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02645" w14:textId="77777777" w:rsidR="009771A1" w:rsidRDefault="009771A1" w:rsidP="009771A1">
      <w:pPr>
        <w:pStyle w:val="NoSpacing"/>
        <w:jc w:val="center"/>
        <w:rPr>
          <w:b/>
        </w:rPr>
      </w:pPr>
    </w:p>
    <w:p w14:paraId="55F90067" w14:textId="77777777" w:rsidR="009771A1" w:rsidRDefault="009771A1" w:rsidP="009771A1">
      <w:pPr>
        <w:tabs>
          <w:tab w:val="left" w:pos="6480"/>
        </w:tabs>
        <w:jc w:val="center"/>
        <w:rPr>
          <w:rFonts w:cs="Arial"/>
          <w:b/>
          <w:sz w:val="20"/>
          <w:szCs w:val="20"/>
        </w:rPr>
      </w:pPr>
      <w:r w:rsidRPr="009339CF">
        <w:rPr>
          <w:rFonts w:ascii="Arial" w:hAnsi="Arial" w:cs="Arial"/>
          <w:noProof/>
        </w:rPr>
        <w:drawing>
          <wp:inline distT="0" distB="0" distL="0" distR="0" wp14:anchorId="41F8B15B" wp14:editId="7CB8BC2F">
            <wp:extent cx="1724025" cy="6413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innesota.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4070" cy="652551"/>
                    </a:xfrm>
                    <a:prstGeom prst="rect">
                      <a:avLst/>
                    </a:prstGeom>
                  </pic:spPr>
                </pic:pic>
              </a:graphicData>
            </a:graphic>
          </wp:inline>
        </w:drawing>
      </w:r>
    </w:p>
    <w:p w14:paraId="4C91595E" w14:textId="77777777" w:rsidR="009771A1" w:rsidRDefault="009771A1" w:rsidP="009771A1">
      <w:pPr>
        <w:tabs>
          <w:tab w:val="left" w:pos="6480"/>
        </w:tabs>
        <w:rPr>
          <w:rFonts w:cs="Arial"/>
          <w:b/>
          <w:sz w:val="20"/>
          <w:szCs w:val="20"/>
        </w:rPr>
      </w:pPr>
    </w:p>
    <w:p w14:paraId="7F1E3ED7" w14:textId="77777777" w:rsidR="009771A1" w:rsidRPr="007B2996" w:rsidRDefault="009771A1" w:rsidP="009771A1">
      <w:pPr>
        <w:tabs>
          <w:tab w:val="left" w:pos="6480"/>
        </w:tabs>
        <w:rPr>
          <w:rFonts w:cs="Arial"/>
          <w:b/>
          <w:sz w:val="20"/>
          <w:szCs w:val="20"/>
        </w:rPr>
      </w:pPr>
      <w:r w:rsidRPr="007B2996">
        <w:rPr>
          <w:rFonts w:cs="Arial"/>
          <w:b/>
          <w:sz w:val="20"/>
          <w:szCs w:val="20"/>
        </w:rPr>
        <w:t>FOR IMMEDIATE RELEASE:</w:t>
      </w:r>
      <w:r w:rsidRPr="007B2996">
        <w:rPr>
          <w:rFonts w:cs="Arial"/>
          <w:b/>
          <w:sz w:val="20"/>
          <w:szCs w:val="20"/>
        </w:rPr>
        <w:tab/>
        <w:t xml:space="preserve">CONTACT: Jodi Boyne </w:t>
      </w:r>
    </w:p>
    <w:p w14:paraId="465DBA30" w14:textId="149B3F45" w:rsidR="009771A1" w:rsidRPr="007B2996" w:rsidRDefault="00EE3EB9" w:rsidP="00EE3EB9">
      <w:pPr>
        <w:tabs>
          <w:tab w:val="left" w:pos="6480"/>
        </w:tabs>
        <w:rPr>
          <w:rFonts w:cs="Arial"/>
          <w:b/>
          <w:sz w:val="20"/>
          <w:szCs w:val="20"/>
        </w:rPr>
      </w:pPr>
      <w:r>
        <w:rPr>
          <w:rFonts w:cs="Arial"/>
          <w:b/>
          <w:sz w:val="20"/>
          <w:szCs w:val="20"/>
        </w:rPr>
        <w:t xml:space="preserve">February </w:t>
      </w:r>
      <w:r w:rsidR="00035442">
        <w:rPr>
          <w:rFonts w:cs="Arial"/>
          <w:b/>
          <w:sz w:val="20"/>
          <w:szCs w:val="20"/>
        </w:rPr>
        <w:t>21</w:t>
      </w:r>
      <w:r>
        <w:rPr>
          <w:rFonts w:cs="Arial"/>
          <w:b/>
          <w:sz w:val="20"/>
          <w:szCs w:val="20"/>
        </w:rPr>
        <w:t>, 201</w:t>
      </w:r>
      <w:r w:rsidR="007267D7">
        <w:rPr>
          <w:rFonts w:cs="Arial"/>
          <w:b/>
          <w:sz w:val="20"/>
          <w:szCs w:val="20"/>
        </w:rPr>
        <w:t>8</w:t>
      </w:r>
      <w:r>
        <w:rPr>
          <w:rFonts w:cs="Arial"/>
          <w:b/>
          <w:sz w:val="20"/>
          <w:szCs w:val="20"/>
        </w:rPr>
        <w:t xml:space="preserve"> </w:t>
      </w:r>
      <w:r w:rsidR="009771A1" w:rsidRPr="007B2996">
        <w:rPr>
          <w:rFonts w:cs="Arial"/>
          <w:b/>
          <w:sz w:val="20"/>
          <w:szCs w:val="20"/>
        </w:rPr>
        <w:tab/>
      </w:r>
      <w:r w:rsidR="009771A1">
        <w:rPr>
          <w:rFonts w:cs="Arial"/>
          <w:b/>
          <w:sz w:val="20"/>
          <w:szCs w:val="20"/>
        </w:rPr>
        <w:t>651.659.1430</w:t>
      </w:r>
    </w:p>
    <w:p w14:paraId="14BC957D" w14:textId="77777777" w:rsidR="009771A1" w:rsidRPr="007B2996" w:rsidRDefault="009771A1" w:rsidP="009771A1">
      <w:pPr>
        <w:jc w:val="center"/>
        <w:rPr>
          <w:rFonts w:cs="Arial"/>
          <w:b/>
        </w:rPr>
      </w:pPr>
    </w:p>
    <w:p w14:paraId="21BF8BEB" w14:textId="77777777" w:rsidR="007267D7" w:rsidRDefault="00BD1DF5" w:rsidP="00BD1DF5">
      <w:pPr>
        <w:pStyle w:val="NoSpacing"/>
        <w:jc w:val="center"/>
        <w:rPr>
          <w:b/>
          <w:sz w:val="24"/>
          <w:szCs w:val="24"/>
        </w:rPr>
      </w:pPr>
      <w:r>
        <w:rPr>
          <w:b/>
          <w:sz w:val="24"/>
          <w:szCs w:val="24"/>
        </w:rPr>
        <w:t>USING MUSIC TO SOLVE PROBLEMS, IMPROVE CARE AND ENHANCE RESIDENT WELL-BEING</w:t>
      </w:r>
    </w:p>
    <w:p w14:paraId="4C676FFE" w14:textId="77777777" w:rsidR="009E6798" w:rsidRPr="009771A1" w:rsidRDefault="00BD1DF5" w:rsidP="009771A1">
      <w:pPr>
        <w:pStyle w:val="NoSpacing"/>
        <w:jc w:val="center"/>
        <w:rPr>
          <w:b/>
          <w:sz w:val="24"/>
          <w:szCs w:val="24"/>
        </w:rPr>
      </w:pPr>
      <w:r>
        <w:rPr>
          <w:b/>
          <w:sz w:val="24"/>
          <w:szCs w:val="24"/>
        </w:rPr>
        <w:t>Walker Methodist</w:t>
      </w:r>
      <w:r w:rsidR="007267D7">
        <w:rPr>
          <w:b/>
          <w:sz w:val="24"/>
          <w:szCs w:val="24"/>
        </w:rPr>
        <w:t xml:space="preserve"> Receives</w:t>
      </w:r>
      <w:r w:rsidR="00EE3EB9">
        <w:rPr>
          <w:b/>
          <w:sz w:val="24"/>
          <w:szCs w:val="24"/>
        </w:rPr>
        <w:t xml:space="preserve"> LeadingAge Minnesota Quality Award </w:t>
      </w:r>
    </w:p>
    <w:p w14:paraId="374030E6" w14:textId="77777777" w:rsidR="00396F48" w:rsidRPr="009771A1" w:rsidRDefault="00396F48" w:rsidP="00396F48">
      <w:pPr>
        <w:pStyle w:val="NoSpacing"/>
      </w:pPr>
    </w:p>
    <w:p w14:paraId="34A0C84A" w14:textId="2C74BC02" w:rsidR="00396F48" w:rsidRPr="009771A1" w:rsidRDefault="009771A1" w:rsidP="00396F48">
      <w:pPr>
        <w:pStyle w:val="NoSpacing"/>
      </w:pPr>
      <w:r>
        <w:t>SAINT PAUL – (Feb</w:t>
      </w:r>
      <w:r w:rsidR="00EE3EB9">
        <w:t xml:space="preserve"> </w:t>
      </w:r>
      <w:r w:rsidR="00035442">
        <w:t>21</w:t>
      </w:r>
      <w:r w:rsidR="00EE3EB9">
        <w:t>, 2017</w:t>
      </w:r>
      <w:r>
        <w:t xml:space="preserve">) </w:t>
      </w:r>
      <w:r w:rsidR="004102C0">
        <w:t xml:space="preserve">– </w:t>
      </w:r>
      <w:r w:rsidR="00BD1DF5">
        <w:t>Walker Methodist</w:t>
      </w:r>
      <w:r w:rsidR="007267D7">
        <w:t xml:space="preserve"> </w:t>
      </w:r>
      <w:r w:rsidR="005455A6">
        <w:t>recently</w:t>
      </w:r>
      <w:r w:rsidR="00EE3EB9">
        <w:t xml:space="preserve"> re</w:t>
      </w:r>
      <w:r w:rsidR="00396F48" w:rsidRPr="009771A1">
        <w:t xml:space="preserve">ceived </w:t>
      </w:r>
      <w:r w:rsidR="00FF7AD0">
        <w:t>a</w:t>
      </w:r>
      <w:r w:rsidR="00396F48" w:rsidRPr="009771A1">
        <w:t xml:space="preserve"> </w:t>
      </w:r>
      <w:r w:rsidR="005455A6">
        <w:t xml:space="preserve">Stars Among Us </w:t>
      </w:r>
      <w:r w:rsidR="00396F48" w:rsidRPr="009771A1">
        <w:t xml:space="preserve">Quality Award from LeadingAge Minnesota for its </w:t>
      </w:r>
      <w:r w:rsidR="00BD1DF5">
        <w:t>Embedded Music</w:t>
      </w:r>
      <w:r w:rsidR="00EE3EB9">
        <w:t xml:space="preserve"> program. </w:t>
      </w:r>
      <w:r w:rsidR="00FF7AD0">
        <w:t xml:space="preserve"> </w:t>
      </w:r>
    </w:p>
    <w:p w14:paraId="17308578" w14:textId="77777777" w:rsidR="00396F48" w:rsidRPr="009771A1" w:rsidRDefault="00396F48" w:rsidP="00396F48">
      <w:pPr>
        <w:pStyle w:val="NoSpacing"/>
      </w:pPr>
    </w:p>
    <w:p w14:paraId="3B7D041E" w14:textId="77777777" w:rsidR="00396F48" w:rsidRPr="009771A1" w:rsidRDefault="00396F48" w:rsidP="00396F48">
      <w:pPr>
        <w:pStyle w:val="NoSpacing"/>
      </w:pPr>
      <w:r w:rsidRPr="009771A1">
        <w:t>“The Quality Award recognizes progressive and exceptional initiatives that result in meaningful impacts to the</w:t>
      </w:r>
      <w:r w:rsidR="00BD3C04">
        <w:t xml:space="preserve"> customer</w:t>
      </w:r>
      <w:r w:rsidRPr="009771A1">
        <w:t xml:space="preserve"> experience,” said Gayle Kvenvold, President and CEO, LeadingAge Minnesota. </w:t>
      </w:r>
      <w:r w:rsidR="00EE3EB9">
        <w:t>“</w:t>
      </w:r>
      <w:r w:rsidR="00BD1DF5">
        <w:t xml:space="preserve">Walker Methodist has taken the application of music therapy to a higher level and greatly enhanced the lives of the older adults they serve.” </w:t>
      </w:r>
    </w:p>
    <w:p w14:paraId="4613BD3A" w14:textId="77777777" w:rsidR="00396F48" w:rsidRPr="009771A1" w:rsidRDefault="00396F48" w:rsidP="00396F48">
      <w:pPr>
        <w:pStyle w:val="NoSpacing"/>
      </w:pPr>
    </w:p>
    <w:p w14:paraId="7E4F3B19" w14:textId="77777777" w:rsidR="00125B31" w:rsidRDefault="00BD1DF5" w:rsidP="00396F48">
      <w:pPr>
        <w:pStyle w:val="NoSpacing"/>
      </w:pPr>
      <w:r>
        <w:t xml:space="preserve">Walker Methodist has embedded music into nearly every aspect of resident care and daily life. It is the first certified Music &amp; Memory organization in the Twin Cities, and now uses more than 200 iPods with personalized play lists to help more than 400 residents connect with the memories and become more engaged and interactive. </w:t>
      </w:r>
    </w:p>
    <w:p w14:paraId="409B36E7" w14:textId="77777777" w:rsidR="00BD1DF5" w:rsidRDefault="00BD1DF5" w:rsidP="00396F48">
      <w:pPr>
        <w:pStyle w:val="NoSpacing"/>
      </w:pPr>
    </w:p>
    <w:p w14:paraId="1D960979" w14:textId="77777777" w:rsidR="00BD1DF5" w:rsidRDefault="00BD1DF5" w:rsidP="00396F48">
      <w:pPr>
        <w:pStyle w:val="NoSpacing"/>
      </w:pPr>
      <w:r>
        <w:t xml:space="preserve">Music is also used to manage pain and anxiety without medication and as an intervention for behavior and anxiety to make daily life and personal cares more comfortable and enjoyable for residents. </w:t>
      </w:r>
    </w:p>
    <w:p w14:paraId="1FF61A5C" w14:textId="77777777" w:rsidR="00BD1DF5" w:rsidRDefault="00BD1DF5" w:rsidP="00396F48">
      <w:pPr>
        <w:pStyle w:val="NoSpacing"/>
      </w:pPr>
    </w:p>
    <w:p w14:paraId="3F5E0620" w14:textId="0E79D549" w:rsidR="00BD1DF5" w:rsidRDefault="00BD1DF5" w:rsidP="00396F48">
      <w:pPr>
        <w:pStyle w:val="NoSpacing"/>
      </w:pPr>
      <w:r>
        <w:t>By embedd</w:t>
      </w:r>
      <w:r w:rsidR="00C31853">
        <w:t>ing</w:t>
      </w:r>
      <w:r>
        <w:t xml:space="preserve"> music into care delivery, Walker Methodist has reduced the time needed to provide care</w:t>
      </w:r>
      <w:r w:rsidR="00282071">
        <w:t xml:space="preserve">, helped ease transitions to a new environment, addressed sundowning in residents who suffer from dementia, eased anxiety for family members whose loved ones are on hospice, </w:t>
      </w:r>
      <w:r>
        <w:t xml:space="preserve">and improved </w:t>
      </w:r>
      <w:r w:rsidR="00282071">
        <w:t>overall r</w:t>
      </w:r>
      <w:r>
        <w:t xml:space="preserve">esident </w:t>
      </w:r>
      <w:r w:rsidR="00282071">
        <w:t xml:space="preserve">well-being and </w:t>
      </w:r>
      <w:r>
        <w:t xml:space="preserve">satisfaction. </w:t>
      </w:r>
    </w:p>
    <w:p w14:paraId="151DD723" w14:textId="77777777" w:rsidR="00BD1DF5" w:rsidRDefault="00BD1DF5" w:rsidP="00396F48">
      <w:pPr>
        <w:pStyle w:val="NoSpacing"/>
      </w:pPr>
    </w:p>
    <w:p w14:paraId="74EC0CEE" w14:textId="77777777" w:rsidR="00126AC4" w:rsidRPr="009771A1" w:rsidRDefault="00126AC4" w:rsidP="00126AC4">
      <w:pPr>
        <w:pStyle w:val="NoSpacing"/>
        <w:rPr>
          <w:rFonts w:cs="Arial"/>
          <w:b/>
        </w:rPr>
      </w:pPr>
      <w:bookmarkStart w:id="0" w:name="_GoBack"/>
      <w:bookmarkEnd w:id="0"/>
      <w:r w:rsidRPr="009771A1">
        <w:rPr>
          <w:rFonts w:cs="Arial"/>
          <w:b/>
        </w:rPr>
        <w:t>About LeadingAge Minnesota</w:t>
      </w:r>
    </w:p>
    <w:p w14:paraId="1EB8EC97" w14:textId="77777777" w:rsidR="00126AC4" w:rsidRDefault="00126AC4" w:rsidP="00126AC4">
      <w:pPr>
        <w:pStyle w:val="Pa0"/>
        <w:rPr>
          <w:rFonts w:asciiTheme="minorHAnsi" w:hAnsiTheme="minorHAnsi" w:cs="Arial"/>
          <w:color w:val="000000"/>
          <w:sz w:val="22"/>
          <w:szCs w:val="22"/>
        </w:rPr>
      </w:pPr>
      <w:r>
        <w:rPr>
          <w:rFonts w:asciiTheme="minorHAnsi" w:hAnsiTheme="minorHAnsi" w:cs="Arial"/>
          <w:sz w:val="22"/>
          <w:szCs w:val="22"/>
        </w:rPr>
        <w:t>Driven</w:t>
      </w:r>
      <w:r w:rsidRPr="009771A1">
        <w:rPr>
          <w:rFonts w:asciiTheme="minorHAnsi" w:hAnsiTheme="minorHAnsi" w:cs="Arial"/>
          <w:color w:val="000000"/>
          <w:sz w:val="22"/>
          <w:szCs w:val="22"/>
        </w:rPr>
        <w:t xml:space="preserve"> to transform and enhance th</w:t>
      </w:r>
      <w:r>
        <w:rPr>
          <w:rFonts w:asciiTheme="minorHAnsi" w:hAnsiTheme="minorHAnsi" w:cs="Arial"/>
          <w:color w:val="000000"/>
          <w:sz w:val="22"/>
          <w:szCs w:val="22"/>
        </w:rPr>
        <w:t>e experience of aging, LeadingAge Minnesota works</w:t>
      </w:r>
      <w:r w:rsidRPr="009771A1">
        <w:rPr>
          <w:rFonts w:asciiTheme="minorHAnsi" w:hAnsiTheme="minorHAnsi" w:cs="Arial"/>
          <w:color w:val="000000"/>
          <w:sz w:val="22"/>
          <w:szCs w:val="22"/>
        </w:rPr>
        <w:t xml:space="preserve"> alongside </w:t>
      </w:r>
      <w:r>
        <w:rPr>
          <w:rFonts w:asciiTheme="minorHAnsi" w:hAnsiTheme="minorHAnsi" w:cs="Arial"/>
          <w:color w:val="000000"/>
          <w:sz w:val="22"/>
          <w:szCs w:val="22"/>
        </w:rPr>
        <w:t xml:space="preserve">its </w:t>
      </w:r>
      <w:r w:rsidRPr="009771A1">
        <w:rPr>
          <w:rFonts w:asciiTheme="minorHAnsi" w:hAnsiTheme="minorHAnsi" w:cs="Arial"/>
          <w:color w:val="000000"/>
          <w:sz w:val="22"/>
          <w:szCs w:val="22"/>
        </w:rPr>
        <w:t xml:space="preserve">members, caregivers, advocates and consumers to collectively shape the future of aging services and ensure older adults in every community live with dignity, meaning and purpose. Together with more than 50,000 caregivers, </w:t>
      </w:r>
      <w:r>
        <w:rPr>
          <w:rFonts w:asciiTheme="minorHAnsi" w:hAnsiTheme="minorHAnsi" w:cs="Arial"/>
          <w:color w:val="000000"/>
          <w:sz w:val="22"/>
          <w:szCs w:val="22"/>
        </w:rPr>
        <w:t xml:space="preserve">LeadingAge Minnesota members provide quality services and supports </w:t>
      </w:r>
      <w:r w:rsidRPr="009771A1">
        <w:rPr>
          <w:rFonts w:asciiTheme="minorHAnsi" w:hAnsiTheme="minorHAnsi" w:cs="Arial"/>
          <w:color w:val="000000"/>
          <w:sz w:val="22"/>
          <w:szCs w:val="22"/>
        </w:rPr>
        <w:t xml:space="preserve">to 63,000 older adults every </w:t>
      </w:r>
      <w:r>
        <w:rPr>
          <w:rFonts w:asciiTheme="minorHAnsi" w:hAnsiTheme="minorHAnsi" w:cs="Arial"/>
          <w:color w:val="000000"/>
          <w:sz w:val="22"/>
          <w:szCs w:val="22"/>
        </w:rPr>
        <w:t xml:space="preserve">day in </w:t>
      </w:r>
      <w:r w:rsidRPr="009771A1">
        <w:rPr>
          <w:rFonts w:asciiTheme="minorHAnsi" w:hAnsiTheme="minorHAnsi" w:cs="Arial"/>
          <w:color w:val="000000"/>
          <w:sz w:val="22"/>
          <w:szCs w:val="22"/>
        </w:rPr>
        <w:t>independent senior housing, assisted livin</w:t>
      </w:r>
      <w:r>
        <w:rPr>
          <w:rFonts w:asciiTheme="minorHAnsi" w:hAnsiTheme="minorHAnsi" w:cs="Arial"/>
          <w:color w:val="000000"/>
          <w:sz w:val="22"/>
          <w:szCs w:val="22"/>
        </w:rPr>
        <w:t xml:space="preserve">g communities, adult day, in-home care and </w:t>
      </w:r>
      <w:r w:rsidRPr="009771A1">
        <w:rPr>
          <w:rFonts w:asciiTheme="minorHAnsi" w:hAnsiTheme="minorHAnsi" w:cs="Arial"/>
          <w:color w:val="000000"/>
          <w:sz w:val="22"/>
          <w:szCs w:val="22"/>
        </w:rPr>
        <w:t xml:space="preserve">skilled nursing facilities. </w:t>
      </w:r>
    </w:p>
    <w:p w14:paraId="37592683" w14:textId="77777777" w:rsidR="00126AC4" w:rsidRDefault="00126AC4" w:rsidP="001F7E17">
      <w:pPr>
        <w:rPr>
          <w:rFonts w:cs="Arial"/>
          <w:i/>
          <w:color w:val="000000"/>
        </w:rPr>
      </w:pPr>
    </w:p>
    <w:p w14:paraId="72273844" w14:textId="77777777" w:rsidR="009771A1" w:rsidRPr="009771A1" w:rsidRDefault="009771A1" w:rsidP="009771A1">
      <w:pPr>
        <w:rPr>
          <w:rFonts w:cs="Arial"/>
        </w:rPr>
      </w:pPr>
    </w:p>
    <w:p w14:paraId="65A6903F" w14:textId="77777777" w:rsidR="00396F48" w:rsidRDefault="009771A1" w:rsidP="009771A1">
      <w:pPr>
        <w:jc w:val="center"/>
      </w:pPr>
      <w:r w:rsidRPr="009771A1">
        <w:rPr>
          <w:rFonts w:cs="Arial"/>
        </w:rPr>
        <w:t>###</w:t>
      </w:r>
    </w:p>
    <w:sectPr w:rsidR="00396F48" w:rsidSect="009771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evitOT-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8"/>
    <w:rsid w:val="000135EE"/>
    <w:rsid w:val="00017732"/>
    <w:rsid w:val="000237AE"/>
    <w:rsid w:val="00030060"/>
    <w:rsid w:val="00033C06"/>
    <w:rsid w:val="00035442"/>
    <w:rsid w:val="000356B8"/>
    <w:rsid w:val="00037B7A"/>
    <w:rsid w:val="00040E4E"/>
    <w:rsid w:val="00041290"/>
    <w:rsid w:val="00045ED9"/>
    <w:rsid w:val="00061104"/>
    <w:rsid w:val="000616DF"/>
    <w:rsid w:val="00064C2D"/>
    <w:rsid w:val="0007027A"/>
    <w:rsid w:val="00073923"/>
    <w:rsid w:val="00075226"/>
    <w:rsid w:val="000837CF"/>
    <w:rsid w:val="00096DE6"/>
    <w:rsid w:val="000B2A60"/>
    <w:rsid w:val="000C65BA"/>
    <w:rsid w:val="000D566B"/>
    <w:rsid w:val="000E252C"/>
    <w:rsid w:val="000F3A99"/>
    <w:rsid w:val="00111965"/>
    <w:rsid w:val="001205EE"/>
    <w:rsid w:val="00125B31"/>
    <w:rsid w:val="00126078"/>
    <w:rsid w:val="00126AC4"/>
    <w:rsid w:val="001350B3"/>
    <w:rsid w:val="00145D33"/>
    <w:rsid w:val="00152E5B"/>
    <w:rsid w:val="0015494F"/>
    <w:rsid w:val="0017206D"/>
    <w:rsid w:val="00182383"/>
    <w:rsid w:val="001843BD"/>
    <w:rsid w:val="00184CCC"/>
    <w:rsid w:val="00185EB0"/>
    <w:rsid w:val="00194A14"/>
    <w:rsid w:val="001A081D"/>
    <w:rsid w:val="001A70D3"/>
    <w:rsid w:val="001A7E01"/>
    <w:rsid w:val="001B4DA6"/>
    <w:rsid w:val="001E438C"/>
    <w:rsid w:val="001F2DAE"/>
    <w:rsid w:val="001F3C2D"/>
    <w:rsid w:val="001F7E17"/>
    <w:rsid w:val="002062D3"/>
    <w:rsid w:val="0021444E"/>
    <w:rsid w:val="00215C61"/>
    <w:rsid w:val="002167D7"/>
    <w:rsid w:val="00233DA5"/>
    <w:rsid w:val="002349F9"/>
    <w:rsid w:val="00236D24"/>
    <w:rsid w:val="002445E3"/>
    <w:rsid w:val="00245B85"/>
    <w:rsid w:val="00260CEF"/>
    <w:rsid w:val="00275229"/>
    <w:rsid w:val="00277C77"/>
    <w:rsid w:val="00282071"/>
    <w:rsid w:val="0028278C"/>
    <w:rsid w:val="002A1232"/>
    <w:rsid w:val="002A2322"/>
    <w:rsid w:val="002A4A01"/>
    <w:rsid w:val="002B4A5A"/>
    <w:rsid w:val="002C2944"/>
    <w:rsid w:val="002C63F8"/>
    <w:rsid w:val="002D4809"/>
    <w:rsid w:val="002E026C"/>
    <w:rsid w:val="00306B2D"/>
    <w:rsid w:val="00311D2E"/>
    <w:rsid w:val="00317812"/>
    <w:rsid w:val="00333EDC"/>
    <w:rsid w:val="00342532"/>
    <w:rsid w:val="003425E0"/>
    <w:rsid w:val="00343D32"/>
    <w:rsid w:val="00366129"/>
    <w:rsid w:val="00366D5F"/>
    <w:rsid w:val="00370CD7"/>
    <w:rsid w:val="00376BCA"/>
    <w:rsid w:val="003774E9"/>
    <w:rsid w:val="00380EFC"/>
    <w:rsid w:val="00395462"/>
    <w:rsid w:val="00396F48"/>
    <w:rsid w:val="00396F9A"/>
    <w:rsid w:val="003A671C"/>
    <w:rsid w:val="003B3A08"/>
    <w:rsid w:val="003C4C72"/>
    <w:rsid w:val="003C5A43"/>
    <w:rsid w:val="003D3654"/>
    <w:rsid w:val="003E39E2"/>
    <w:rsid w:val="003F2302"/>
    <w:rsid w:val="00401D47"/>
    <w:rsid w:val="00403A9F"/>
    <w:rsid w:val="004102C0"/>
    <w:rsid w:val="0042069C"/>
    <w:rsid w:val="00422188"/>
    <w:rsid w:val="00442570"/>
    <w:rsid w:val="0045475D"/>
    <w:rsid w:val="00456769"/>
    <w:rsid w:val="0046351E"/>
    <w:rsid w:val="004636F6"/>
    <w:rsid w:val="00481E1D"/>
    <w:rsid w:val="00482FC5"/>
    <w:rsid w:val="004914A3"/>
    <w:rsid w:val="004936DC"/>
    <w:rsid w:val="004A2EF8"/>
    <w:rsid w:val="004B4C8E"/>
    <w:rsid w:val="004C0EB0"/>
    <w:rsid w:val="004C5BF9"/>
    <w:rsid w:val="00525579"/>
    <w:rsid w:val="00527946"/>
    <w:rsid w:val="005306E4"/>
    <w:rsid w:val="00531FC0"/>
    <w:rsid w:val="00541D3B"/>
    <w:rsid w:val="005455A6"/>
    <w:rsid w:val="00573C2B"/>
    <w:rsid w:val="00583B12"/>
    <w:rsid w:val="00593540"/>
    <w:rsid w:val="00593E58"/>
    <w:rsid w:val="005968B6"/>
    <w:rsid w:val="005B4656"/>
    <w:rsid w:val="005B4B6B"/>
    <w:rsid w:val="005B4E36"/>
    <w:rsid w:val="005C3792"/>
    <w:rsid w:val="005C45D5"/>
    <w:rsid w:val="005C5D7C"/>
    <w:rsid w:val="005D5CF4"/>
    <w:rsid w:val="00611386"/>
    <w:rsid w:val="00614F91"/>
    <w:rsid w:val="00625442"/>
    <w:rsid w:val="00633EC5"/>
    <w:rsid w:val="0063475E"/>
    <w:rsid w:val="00637053"/>
    <w:rsid w:val="006377EA"/>
    <w:rsid w:val="00642A36"/>
    <w:rsid w:val="00644841"/>
    <w:rsid w:val="00647E32"/>
    <w:rsid w:val="00660BCA"/>
    <w:rsid w:val="006954BD"/>
    <w:rsid w:val="00695AD2"/>
    <w:rsid w:val="00696D75"/>
    <w:rsid w:val="006A062E"/>
    <w:rsid w:val="006A5A95"/>
    <w:rsid w:val="006B3368"/>
    <w:rsid w:val="006C316B"/>
    <w:rsid w:val="006C5649"/>
    <w:rsid w:val="006F122B"/>
    <w:rsid w:val="00700B98"/>
    <w:rsid w:val="00707664"/>
    <w:rsid w:val="007174AC"/>
    <w:rsid w:val="00725E32"/>
    <w:rsid w:val="007267D7"/>
    <w:rsid w:val="007462DB"/>
    <w:rsid w:val="00746927"/>
    <w:rsid w:val="00773FE9"/>
    <w:rsid w:val="00774607"/>
    <w:rsid w:val="0078434E"/>
    <w:rsid w:val="00792B3E"/>
    <w:rsid w:val="007A0996"/>
    <w:rsid w:val="007B5098"/>
    <w:rsid w:val="007B7FFE"/>
    <w:rsid w:val="007C4FDF"/>
    <w:rsid w:val="007C58B9"/>
    <w:rsid w:val="007C58BA"/>
    <w:rsid w:val="007D1B76"/>
    <w:rsid w:val="007D7C78"/>
    <w:rsid w:val="007E3590"/>
    <w:rsid w:val="007E58A9"/>
    <w:rsid w:val="007E6F7B"/>
    <w:rsid w:val="00805562"/>
    <w:rsid w:val="00806988"/>
    <w:rsid w:val="00807825"/>
    <w:rsid w:val="00814E72"/>
    <w:rsid w:val="00820E77"/>
    <w:rsid w:val="008362B3"/>
    <w:rsid w:val="008421F4"/>
    <w:rsid w:val="00842A0C"/>
    <w:rsid w:val="0084635C"/>
    <w:rsid w:val="00850D96"/>
    <w:rsid w:val="008522BC"/>
    <w:rsid w:val="00856502"/>
    <w:rsid w:val="00857A55"/>
    <w:rsid w:val="00857F6D"/>
    <w:rsid w:val="00857FAC"/>
    <w:rsid w:val="00866541"/>
    <w:rsid w:val="0087574A"/>
    <w:rsid w:val="00881CE3"/>
    <w:rsid w:val="00882E1C"/>
    <w:rsid w:val="00883771"/>
    <w:rsid w:val="0089056B"/>
    <w:rsid w:val="00897D8B"/>
    <w:rsid w:val="008A78C5"/>
    <w:rsid w:val="008B2ADD"/>
    <w:rsid w:val="008B4063"/>
    <w:rsid w:val="008B5B9F"/>
    <w:rsid w:val="008C2CC2"/>
    <w:rsid w:val="008C3579"/>
    <w:rsid w:val="008D02F1"/>
    <w:rsid w:val="008D57F1"/>
    <w:rsid w:val="008D6EAC"/>
    <w:rsid w:val="008F1880"/>
    <w:rsid w:val="008F48CF"/>
    <w:rsid w:val="008F6233"/>
    <w:rsid w:val="008F792C"/>
    <w:rsid w:val="00910169"/>
    <w:rsid w:val="0091477B"/>
    <w:rsid w:val="00931A9B"/>
    <w:rsid w:val="00935092"/>
    <w:rsid w:val="009350A7"/>
    <w:rsid w:val="009435D2"/>
    <w:rsid w:val="00943C19"/>
    <w:rsid w:val="00944512"/>
    <w:rsid w:val="00945C85"/>
    <w:rsid w:val="009544BC"/>
    <w:rsid w:val="00967B87"/>
    <w:rsid w:val="00967C4D"/>
    <w:rsid w:val="009771A1"/>
    <w:rsid w:val="00991F9F"/>
    <w:rsid w:val="00992AF8"/>
    <w:rsid w:val="00996054"/>
    <w:rsid w:val="009B0123"/>
    <w:rsid w:val="009B4934"/>
    <w:rsid w:val="009C7C13"/>
    <w:rsid w:val="009D54F9"/>
    <w:rsid w:val="009E5BB2"/>
    <w:rsid w:val="009E6798"/>
    <w:rsid w:val="009F0E7C"/>
    <w:rsid w:val="009F5C6C"/>
    <w:rsid w:val="00A02CEB"/>
    <w:rsid w:val="00A0685A"/>
    <w:rsid w:val="00A10DC5"/>
    <w:rsid w:val="00A13131"/>
    <w:rsid w:val="00A2619E"/>
    <w:rsid w:val="00A46FF9"/>
    <w:rsid w:val="00A54FAC"/>
    <w:rsid w:val="00A726D0"/>
    <w:rsid w:val="00A736E5"/>
    <w:rsid w:val="00A744B2"/>
    <w:rsid w:val="00A7599A"/>
    <w:rsid w:val="00A77881"/>
    <w:rsid w:val="00A83E0A"/>
    <w:rsid w:val="00A868DA"/>
    <w:rsid w:val="00AA378B"/>
    <w:rsid w:val="00AA4406"/>
    <w:rsid w:val="00AA5F6B"/>
    <w:rsid w:val="00AB0B1E"/>
    <w:rsid w:val="00AB2E07"/>
    <w:rsid w:val="00AB6755"/>
    <w:rsid w:val="00AC3A7D"/>
    <w:rsid w:val="00AC3D6F"/>
    <w:rsid w:val="00AC79EE"/>
    <w:rsid w:val="00AD6C14"/>
    <w:rsid w:val="00AE3F76"/>
    <w:rsid w:val="00AF7946"/>
    <w:rsid w:val="00B11A7C"/>
    <w:rsid w:val="00B16A43"/>
    <w:rsid w:val="00B16C9D"/>
    <w:rsid w:val="00B32B30"/>
    <w:rsid w:val="00B43D7A"/>
    <w:rsid w:val="00B52CD4"/>
    <w:rsid w:val="00B629C2"/>
    <w:rsid w:val="00B63B9B"/>
    <w:rsid w:val="00B70B9A"/>
    <w:rsid w:val="00B835FE"/>
    <w:rsid w:val="00B83895"/>
    <w:rsid w:val="00B85F1A"/>
    <w:rsid w:val="00B86B23"/>
    <w:rsid w:val="00B910E8"/>
    <w:rsid w:val="00B965EF"/>
    <w:rsid w:val="00BA2386"/>
    <w:rsid w:val="00BA350A"/>
    <w:rsid w:val="00BB4CD6"/>
    <w:rsid w:val="00BC3DDA"/>
    <w:rsid w:val="00BD040E"/>
    <w:rsid w:val="00BD10A9"/>
    <w:rsid w:val="00BD1DF5"/>
    <w:rsid w:val="00BD3C04"/>
    <w:rsid w:val="00BD3D0F"/>
    <w:rsid w:val="00BD653C"/>
    <w:rsid w:val="00C14051"/>
    <w:rsid w:val="00C15C64"/>
    <w:rsid w:val="00C20827"/>
    <w:rsid w:val="00C31853"/>
    <w:rsid w:val="00C40F6C"/>
    <w:rsid w:val="00C43268"/>
    <w:rsid w:val="00C46A5B"/>
    <w:rsid w:val="00C53105"/>
    <w:rsid w:val="00C72B48"/>
    <w:rsid w:val="00C75E77"/>
    <w:rsid w:val="00C76ECA"/>
    <w:rsid w:val="00C82696"/>
    <w:rsid w:val="00C82E6F"/>
    <w:rsid w:val="00C86B3D"/>
    <w:rsid w:val="00CA21D5"/>
    <w:rsid w:val="00CA2742"/>
    <w:rsid w:val="00CB0CD0"/>
    <w:rsid w:val="00CC6B82"/>
    <w:rsid w:val="00CD72E8"/>
    <w:rsid w:val="00CE6EB7"/>
    <w:rsid w:val="00CE6F49"/>
    <w:rsid w:val="00CE7D08"/>
    <w:rsid w:val="00CF28A2"/>
    <w:rsid w:val="00CF4839"/>
    <w:rsid w:val="00CF5988"/>
    <w:rsid w:val="00D157E1"/>
    <w:rsid w:val="00D33635"/>
    <w:rsid w:val="00D33EF4"/>
    <w:rsid w:val="00D341D4"/>
    <w:rsid w:val="00D43B52"/>
    <w:rsid w:val="00D54F9D"/>
    <w:rsid w:val="00D75286"/>
    <w:rsid w:val="00D81604"/>
    <w:rsid w:val="00D83519"/>
    <w:rsid w:val="00D970BB"/>
    <w:rsid w:val="00DA1CF7"/>
    <w:rsid w:val="00DA6C07"/>
    <w:rsid w:val="00DC00BD"/>
    <w:rsid w:val="00DC4C9A"/>
    <w:rsid w:val="00DD044F"/>
    <w:rsid w:val="00DD0BD0"/>
    <w:rsid w:val="00DD4D0C"/>
    <w:rsid w:val="00DD7D2D"/>
    <w:rsid w:val="00DE56C3"/>
    <w:rsid w:val="00DE69C7"/>
    <w:rsid w:val="00E21623"/>
    <w:rsid w:val="00E2324E"/>
    <w:rsid w:val="00E2508D"/>
    <w:rsid w:val="00E448FF"/>
    <w:rsid w:val="00E67B47"/>
    <w:rsid w:val="00E71807"/>
    <w:rsid w:val="00E73384"/>
    <w:rsid w:val="00E74114"/>
    <w:rsid w:val="00E83CD1"/>
    <w:rsid w:val="00E85D53"/>
    <w:rsid w:val="00E933FA"/>
    <w:rsid w:val="00EA1E80"/>
    <w:rsid w:val="00EB4214"/>
    <w:rsid w:val="00EB7977"/>
    <w:rsid w:val="00EC77C1"/>
    <w:rsid w:val="00EC7EB2"/>
    <w:rsid w:val="00ED6108"/>
    <w:rsid w:val="00ED7227"/>
    <w:rsid w:val="00EE2897"/>
    <w:rsid w:val="00EE3EB9"/>
    <w:rsid w:val="00EE6251"/>
    <w:rsid w:val="00EF5D33"/>
    <w:rsid w:val="00F07C11"/>
    <w:rsid w:val="00F10BB6"/>
    <w:rsid w:val="00F1455D"/>
    <w:rsid w:val="00F23D67"/>
    <w:rsid w:val="00F32EB2"/>
    <w:rsid w:val="00F41416"/>
    <w:rsid w:val="00F64333"/>
    <w:rsid w:val="00F90058"/>
    <w:rsid w:val="00FB7A50"/>
    <w:rsid w:val="00FB7D55"/>
    <w:rsid w:val="00FC165F"/>
    <w:rsid w:val="00FE25E9"/>
    <w:rsid w:val="00FF13E6"/>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2E8A"/>
  <w15:chartTrackingRefBased/>
  <w15:docId w15:val="{6CAA8604-D628-4AD5-BCCD-A27B749D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1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F48"/>
    <w:pPr>
      <w:spacing w:after="0" w:line="240" w:lineRule="auto"/>
    </w:pPr>
  </w:style>
  <w:style w:type="character" w:customStyle="1" w:styleId="apple-converted-space">
    <w:name w:val="apple-converted-space"/>
    <w:basedOn w:val="DefaultParagraphFont"/>
    <w:rsid w:val="00396F48"/>
  </w:style>
  <w:style w:type="character" w:styleId="Hyperlink">
    <w:name w:val="Hyperlink"/>
    <w:basedOn w:val="DefaultParagraphFont"/>
    <w:uiPriority w:val="99"/>
    <w:unhideWhenUsed/>
    <w:rsid w:val="00807825"/>
    <w:rPr>
      <w:color w:val="0000FF"/>
      <w:u w:val="single"/>
    </w:rPr>
  </w:style>
  <w:style w:type="paragraph" w:customStyle="1" w:styleId="Pa0">
    <w:name w:val="Pa0"/>
    <w:basedOn w:val="Normal"/>
    <w:uiPriority w:val="99"/>
    <w:rsid w:val="009771A1"/>
    <w:pPr>
      <w:autoSpaceDE w:val="0"/>
      <w:autoSpaceDN w:val="0"/>
      <w:spacing w:line="241" w:lineRule="atLeast"/>
    </w:pPr>
    <w:rPr>
      <w:rFonts w:ascii="KievitOT-Regular" w:hAnsi="KievitOT-Regular" w:cs="Times New Roman"/>
      <w:sz w:val="24"/>
      <w:szCs w:val="24"/>
    </w:rPr>
  </w:style>
  <w:style w:type="paragraph" w:styleId="BalloonText">
    <w:name w:val="Balloon Text"/>
    <w:basedOn w:val="Normal"/>
    <w:link w:val="BalloonTextChar"/>
    <w:uiPriority w:val="99"/>
    <w:semiHidden/>
    <w:unhideWhenUsed/>
    <w:rsid w:val="00C40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6C"/>
    <w:rPr>
      <w:rFonts w:ascii="Segoe UI" w:hAnsi="Segoe UI" w:cs="Segoe UI"/>
      <w:sz w:val="18"/>
      <w:szCs w:val="18"/>
    </w:rPr>
  </w:style>
  <w:style w:type="character" w:styleId="CommentReference">
    <w:name w:val="annotation reference"/>
    <w:basedOn w:val="DefaultParagraphFont"/>
    <w:uiPriority w:val="99"/>
    <w:semiHidden/>
    <w:unhideWhenUsed/>
    <w:rsid w:val="00282071"/>
    <w:rPr>
      <w:sz w:val="16"/>
      <w:szCs w:val="16"/>
    </w:rPr>
  </w:style>
  <w:style w:type="paragraph" w:styleId="CommentText">
    <w:name w:val="annotation text"/>
    <w:basedOn w:val="Normal"/>
    <w:link w:val="CommentTextChar"/>
    <w:uiPriority w:val="99"/>
    <w:semiHidden/>
    <w:unhideWhenUsed/>
    <w:rsid w:val="00282071"/>
    <w:rPr>
      <w:sz w:val="20"/>
      <w:szCs w:val="20"/>
    </w:rPr>
  </w:style>
  <w:style w:type="character" w:customStyle="1" w:styleId="CommentTextChar">
    <w:name w:val="Comment Text Char"/>
    <w:basedOn w:val="DefaultParagraphFont"/>
    <w:link w:val="CommentText"/>
    <w:uiPriority w:val="99"/>
    <w:semiHidden/>
    <w:rsid w:val="00282071"/>
    <w:rPr>
      <w:sz w:val="20"/>
      <w:szCs w:val="20"/>
    </w:rPr>
  </w:style>
  <w:style w:type="paragraph" w:styleId="CommentSubject">
    <w:name w:val="annotation subject"/>
    <w:basedOn w:val="CommentText"/>
    <w:next w:val="CommentText"/>
    <w:link w:val="CommentSubjectChar"/>
    <w:uiPriority w:val="99"/>
    <w:semiHidden/>
    <w:unhideWhenUsed/>
    <w:rsid w:val="00282071"/>
    <w:rPr>
      <w:b/>
      <w:bCs/>
    </w:rPr>
  </w:style>
  <w:style w:type="character" w:customStyle="1" w:styleId="CommentSubjectChar">
    <w:name w:val="Comment Subject Char"/>
    <w:basedOn w:val="CommentTextChar"/>
    <w:link w:val="CommentSubject"/>
    <w:uiPriority w:val="99"/>
    <w:semiHidden/>
    <w:rsid w:val="00282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Jodi Boyne</cp:lastModifiedBy>
  <cp:revision>2</cp:revision>
  <cp:lastPrinted>2016-02-28T18:57:00Z</cp:lastPrinted>
  <dcterms:created xsi:type="dcterms:W3CDTF">2018-03-11T20:40:00Z</dcterms:created>
  <dcterms:modified xsi:type="dcterms:W3CDTF">2018-03-11T20:40:00Z</dcterms:modified>
</cp:coreProperties>
</file>