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B092C6" w14:textId="7986A7F9" w:rsidR="003C7E67" w:rsidRDefault="00767D4E" w:rsidP="003C7E67">
      <w:r>
        <w:rPr>
          <w:noProof/>
        </w:rPr>
        <w:drawing>
          <wp:anchor distT="0" distB="0" distL="114300" distR="114300" simplePos="0" relativeHeight="251658240" behindDoc="0" locked="0" layoutInCell="1" allowOverlap="1" wp14:anchorId="7EFC3813" wp14:editId="3AC43FB9">
            <wp:simplePos x="0" y="0"/>
            <wp:positionH relativeFrom="margin">
              <wp:align>left</wp:align>
            </wp:positionH>
            <wp:positionV relativeFrom="paragraph">
              <wp:posOffset>-628379</wp:posOffset>
            </wp:positionV>
            <wp:extent cx="6123446" cy="1575304"/>
            <wp:effectExtent l="0" t="0" r="0" b="6350"/>
            <wp:wrapNone/>
            <wp:docPr id="1" name="Picture 1" descr="A picture containing f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20_COVID19_Banner_Updated.jpg"/>
                    <pic:cNvPicPr/>
                  </pic:nvPicPr>
                  <pic:blipFill>
                    <a:blip r:embed="rId8">
                      <a:extLst>
                        <a:ext uri="{28A0092B-C50C-407E-A947-70E740481C1C}">
                          <a14:useLocalDpi xmlns:a14="http://schemas.microsoft.com/office/drawing/2010/main" val="0"/>
                        </a:ext>
                      </a:extLst>
                    </a:blip>
                    <a:stretch>
                      <a:fillRect/>
                    </a:stretch>
                  </pic:blipFill>
                  <pic:spPr>
                    <a:xfrm>
                      <a:off x="0" y="0"/>
                      <a:ext cx="6141616" cy="1579978"/>
                    </a:xfrm>
                    <a:prstGeom prst="rect">
                      <a:avLst/>
                    </a:prstGeom>
                  </pic:spPr>
                </pic:pic>
              </a:graphicData>
            </a:graphic>
            <wp14:sizeRelH relativeFrom="margin">
              <wp14:pctWidth>0</wp14:pctWidth>
            </wp14:sizeRelH>
          </wp:anchor>
        </w:drawing>
      </w:r>
    </w:p>
    <w:p w14:paraId="63DD7D87" w14:textId="240A378C" w:rsidR="003C7E67" w:rsidRDefault="003C7E67" w:rsidP="003C7E67"/>
    <w:p w14:paraId="243F3400" w14:textId="34CA8A15" w:rsidR="00767D4E" w:rsidRDefault="00767D4E" w:rsidP="003C7E67">
      <w:pPr>
        <w:rPr>
          <w:b/>
          <w:bCs/>
        </w:rPr>
      </w:pPr>
    </w:p>
    <w:p w14:paraId="3F06B5D3" w14:textId="77777777" w:rsidR="00767D4E" w:rsidRDefault="00767D4E" w:rsidP="003C7E67">
      <w:pPr>
        <w:rPr>
          <w:b/>
          <w:bCs/>
        </w:rPr>
      </w:pPr>
    </w:p>
    <w:p w14:paraId="0F8F01DA" w14:textId="4B4FAEC0" w:rsidR="00767D4E" w:rsidRDefault="00767D4E" w:rsidP="003C7E67">
      <w:pPr>
        <w:rPr>
          <w:b/>
          <w:bCs/>
        </w:rPr>
      </w:pPr>
    </w:p>
    <w:p w14:paraId="438BA546" w14:textId="77777777" w:rsidR="00767D4E" w:rsidRDefault="00767D4E" w:rsidP="003C7E67">
      <w:pPr>
        <w:rPr>
          <w:b/>
          <w:bCs/>
        </w:rPr>
      </w:pPr>
    </w:p>
    <w:p w14:paraId="250B5B16" w14:textId="7DD8ED40" w:rsidR="00767D4E" w:rsidRDefault="00767D4E" w:rsidP="003C7E67">
      <w:pPr>
        <w:rPr>
          <w:b/>
          <w:bCs/>
        </w:rPr>
      </w:pPr>
    </w:p>
    <w:p w14:paraId="1590DCC5" w14:textId="5E25FA80" w:rsidR="003C7E67" w:rsidRPr="00767D4E" w:rsidRDefault="003C7E67" w:rsidP="00767D4E">
      <w:pPr>
        <w:jc w:val="center"/>
        <w:rPr>
          <w:b/>
          <w:bCs/>
          <w:caps/>
          <w:color w:val="739600"/>
          <w:sz w:val="32"/>
          <w:szCs w:val="32"/>
        </w:rPr>
      </w:pPr>
      <w:r w:rsidRPr="00767D4E">
        <w:rPr>
          <w:b/>
          <w:bCs/>
          <w:caps/>
          <w:color w:val="739600"/>
          <w:sz w:val="32"/>
          <w:szCs w:val="32"/>
        </w:rPr>
        <w:t>Top 10 Communications Practices During COVID-19</w:t>
      </w:r>
    </w:p>
    <w:p w14:paraId="7207DCBC" w14:textId="77777777" w:rsidR="00767D4E" w:rsidRPr="003C7E67" w:rsidRDefault="00767D4E" w:rsidP="003C7E67">
      <w:pPr>
        <w:rPr>
          <w:b/>
          <w:bCs/>
        </w:rPr>
      </w:pPr>
    </w:p>
    <w:p w14:paraId="7AD2E035" w14:textId="0290E058" w:rsidR="003C7E67" w:rsidRDefault="00767D4E" w:rsidP="00767D4E">
      <w:pPr>
        <w:pStyle w:val="ListParagraph"/>
        <w:numPr>
          <w:ilvl w:val="0"/>
          <w:numId w:val="2"/>
        </w:numPr>
      </w:pPr>
      <w:r>
        <w:t>Communicate. Communicate. Communicate. You cannot o</w:t>
      </w:r>
      <w:r w:rsidR="003C7E67">
        <w:t xml:space="preserve">ver-communicate with family, residents and staff about the precautions </w:t>
      </w:r>
      <w:r>
        <w:t xml:space="preserve">you are taking </w:t>
      </w:r>
      <w:r w:rsidR="003C7E67">
        <w:t xml:space="preserve">reduce the impact of COVID-19 </w:t>
      </w:r>
      <w:r>
        <w:t>in</w:t>
      </w:r>
      <w:r w:rsidR="003C7E67">
        <w:t xml:space="preserve"> your community.</w:t>
      </w:r>
      <w:r w:rsidR="4097A496">
        <w:t xml:space="preserve"> Consider communicating through different mediums – letters, emails, phone calls,</w:t>
      </w:r>
      <w:r w:rsidR="6DB49326">
        <w:t xml:space="preserve"> social media and</w:t>
      </w:r>
      <w:r w:rsidR="4097A496">
        <w:t xml:space="preserve"> videos are </w:t>
      </w:r>
      <w:r w:rsidR="4F22CF82">
        <w:t>all vehicles that allow you to</w:t>
      </w:r>
      <w:r w:rsidR="4097A496">
        <w:t xml:space="preserve"> reach your community in the ways they best receive information.</w:t>
      </w:r>
    </w:p>
    <w:p w14:paraId="56770144" w14:textId="77777777" w:rsidR="00767D4E" w:rsidRPr="005A5647" w:rsidRDefault="00767D4E" w:rsidP="00767D4E">
      <w:pPr>
        <w:pStyle w:val="ListParagraph"/>
      </w:pPr>
    </w:p>
    <w:p w14:paraId="02F4FD9D" w14:textId="7B612262" w:rsidR="00464892" w:rsidRDefault="00464892" w:rsidP="00767D4E">
      <w:pPr>
        <w:pStyle w:val="ListParagraph"/>
        <w:numPr>
          <w:ilvl w:val="0"/>
          <w:numId w:val="2"/>
        </w:numPr>
      </w:pPr>
      <w:r>
        <w:t xml:space="preserve">Create a COVID-19 webpage for your website that features the actions you are taking to prevent the virus in your setting and reduce the impact in your community, as well as provide contact information for individuals who have questions and post stories and/or photos that show life inside your setting and the positive engagement and activities you are providing for residents. </w:t>
      </w:r>
    </w:p>
    <w:p w14:paraId="0BB2253D" w14:textId="1C713185" w:rsidR="00464892" w:rsidRDefault="00464892" w:rsidP="00464892">
      <w:pPr>
        <w:pStyle w:val="ListParagraph"/>
      </w:pPr>
    </w:p>
    <w:p w14:paraId="276B2E9E" w14:textId="0B6CC155" w:rsidR="00767D4E" w:rsidRDefault="00767D4E" w:rsidP="00767D4E">
      <w:pPr>
        <w:pStyle w:val="ListParagraph"/>
        <w:numPr>
          <w:ilvl w:val="0"/>
          <w:numId w:val="2"/>
        </w:numPr>
      </w:pPr>
      <w:r>
        <w:t>Notify</w:t>
      </w:r>
      <w:r w:rsidR="003C7E67" w:rsidRPr="005A5647">
        <w:t xml:space="preserve"> all residents and families </w:t>
      </w:r>
      <w:r>
        <w:t xml:space="preserve">when you are informed of a </w:t>
      </w:r>
      <w:r w:rsidR="003C7E67" w:rsidRPr="005A5647">
        <w:t xml:space="preserve">positive case in your setting </w:t>
      </w:r>
      <w:r>
        <w:t xml:space="preserve">through your communication channels. This notification should happen each time you are notified that you have a positive case </w:t>
      </w:r>
      <w:r w:rsidR="00464892">
        <w:t xml:space="preserve">– either resident or staff - </w:t>
      </w:r>
      <w:r>
        <w:t xml:space="preserve">in your setting. </w:t>
      </w:r>
    </w:p>
    <w:p w14:paraId="60FB7E3C" w14:textId="0126C150" w:rsidR="003C7E67" w:rsidRPr="00767D4E" w:rsidRDefault="00767D4E" w:rsidP="00767D4E">
      <w:pPr>
        <w:pStyle w:val="ListParagraph"/>
        <w:numPr>
          <w:ilvl w:val="1"/>
          <w:numId w:val="2"/>
        </w:numPr>
        <w:rPr>
          <w:i/>
          <w:iCs/>
        </w:rPr>
      </w:pPr>
      <w:r w:rsidRPr="00767D4E">
        <w:rPr>
          <w:i/>
          <w:iCs/>
        </w:rPr>
        <w:t xml:space="preserve">Consider using automated phone or email apps like </w:t>
      </w:r>
      <w:hyperlink r:id="rId9" w:history="1">
        <w:r w:rsidRPr="00767D4E">
          <w:rPr>
            <w:rStyle w:val="Hyperlink"/>
            <w:i/>
            <w:iCs/>
          </w:rPr>
          <w:t>Voice Friend</w:t>
        </w:r>
      </w:hyperlink>
      <w:r w:rsidRPr="00767D4E">
        <w:rPr>
          <w:i/>
          <w:iCs/>
        </w:rPr>
        <w:t xml:space="preserve"> and </w:t>
      </w:r>
      <w:hyperlink r:id="rId10" w:history="1">
        <w:proofErr w:type="spellStart"/>
        <w:r w:rsidRPr="00767D4E">
          <w:rPr>
            <w:rStyle w:val="Hyperlink"/>
            <w:i/>
            <w:iCs/>
          </w:rPr>
          <w:t>Informacast</w:t>
        </w:r>
        <w:proofErr w:type="spellEnd"/>
      </w:hyperlink>
      <w:r w:rsidRPr="00767D4E">
        <w:rPr>
          <w:i/>
          <w:iCs/>
        </w:rPr>
        <w:t xml:space="preserve">              to automatically send updates to residents and families. </w:t>
      </w:r>
    </w:p>
    <w:p w14:paraId="31F4E8D2" w14:textId="77777777" w:rsidR="00767D4E" w:rsidRDefault="00767D4E" w:rsidP="00767D4E">
      <w:pPr>
        <w:pStyle w:val="ListParagraph"/>
      </w:pPr>
    </w:p>
    <w:p w14:paraId="0B77790F" w14:textId="2B3D2A31" w:rsidR="00464892" w:rsidRDefault="00464892" w:rsidP="00464892">
      <w:pPr>
        <w:pStyle w:val="ListParagraph"/>
        <w:numPr>
          <w:ilvl w:val="0"/>
          <w:numId w:val="2"/>
        </w:numPr>
      </w:pPr>
      <w:r w:rsidRPr="005A5647">
        <w:t xml:space="preserve">Designate a staff person to be a primary point of contact for </w:t>
      </w:r>
      <w:r>
        <w:t xml:space="preserve">residents and families. </w:t>
      </w:r>
      <w:r w:rsidRPr="005A5647">
        <w:t xml:space="preserve">         </w:t>
      </w:r>
    </w:p>
    <w:p w14:paraId="644A24ED" w14:textId="77777777" w:rsidR="00464892" w:rsidRDefault="00464892" w:rsidP="00464892">
      <w:pPr>
        <w:pStyle w:val="ListParagraph"/>
      </w:pPr>
    </w:p>
    <w:p w14:paraId="2B26A881" w14:textId="0E836048" w:rsidR="003C7E67" w:rsidRDefault="00767D4E" w:rsidP="00767D4E">
      <w:pPr>
        <w:pStyle w:val="ListParagraph"/>
        <w:numPr>
          <w:ilvl w:val="0"/>
          <w:numId w:val="2"/>
        </w:numPr>
      </w:pPr>
      <w:r>
        <w:t>For a</w:t>
      </w:r>
      <w:r w:rsidR="003C7E67" w:rsidRPr="005A5647">
        <w:t xml:space="preserve"> resident who is COVID-19 positive, </w:t>
      </w:r>
      <w:r>
        <w:t xml:space="preserve">contact </w:t>
      </w:r>
      <w:r w:rsidR="003C7E67" w:rsidRPr="005A5647">
        <w:t xml:space="preserve">family members </w:t>
      </w:r>
      <w:r>
        <w:t xml:space="preserve">each day to keep them </w:t>
      </w:r>
      <w:r w:rsidR="003C7E67" w:rsidRPr="005A5647">
        <w:t>informed of their loved one’s status if they are recovering in your setting</w:t>
      </w:r>
      <w:r>
        <w:t xml:space="preserve"> each day</w:t>
      </w:r>
      <w:r w:rsidR="00464892">
        <w:t xml:space="preserve"> or check in with them if their loved one is being treated in a hospital or other location. </w:t>
      </w:r>
      <w:r>
        <w:t xml:space="preserve"> </w:t>
      </w:r>
    </w:p>
    <w:p w14:paraId="5F270B18" w14:textId="77777777" w:rsidR="00767D4E" w:rsidRDefault="00767D4E" w:rsidP="00767D4E">
      <w:pPr>
        <w:pStyle w:val="ListParagraph"/>
      </w:pPr>
    </w:p>
    <w:p w14:paraId="051B1523" w14:textId="5F1D4E5B" w:rsidR="003C7E67" w:rsidRDefault="00767D4E" w:rsidP="00767D4E">
      <w:pPr>
        <w:pStyle w:val="ListParagraph"/>
        <w:numPr>
          <w:ilvl w:val="0"/>
          <w:numId w:val="2"/>
        </w:numPr>
      </w:pPr>
      <w:r>
        <w:t>Post</w:t>
      </w:r>
      <w:r w:rsidR="003C7E67" w:rsidRPr="005A5647">
        <w:t xml:space="preserve"> a </w:t>
      </w:r>
      <w:hyperlink r:id="rId11" w:history="1">
        <w:hyperlink r:id="rId12" w:history="1">
          <w:r w:rsidR="003C7E67" w:rsidRPr="00395897">
            <w:rPr>
              <w:rStyle w:val="Hyperlink"/>
            </w:rPr>
            <w:t>Situation Update</w:t>
          </w:r>
        </w:hyperlink>
      </w:hyperlink>
      <w:bookmarkStart w:id="0" w:name="_GoBack"/>
      <w:bookmarkEnd w:id="0"/>
      <w:r w:rsidR="003C7E67" w:rsidRPr="005A5647">
        <w:t xml:space="preserve"> to your </w:t>
      </w:r>
      <w:r w:rsidR="00464892">
        <w:t xml:space="preserve">COVID-19 webpage </w:t>
      </w:r>
      <w:r>
        <w:t xml:space="preserve">each day. </w:t>
      </w:r>
    </w:p>
    <w:p w14:paraId="43C6EDF4" w14:textId="77777777" w:rsidR="00767D4E" w:rsidRDefault="00767D4E" w:rsidP="00767D4E">
      <w:pPr>
        <w:pStyle w:val="ListParagraph"/>
      </w:pPr>
    </w:p>
    <w:p w14:paraId="0DBC85C8" w14:textId="2A468D09" w:rsidR="00767D4E" w:rsidRDefault="00464892" w:rsidP="00767D4E">
      <w:pPr>
        <w:pStyle w:val="ListParagraph"/>
        <w:numPr>
          <w:ilvl w:val="0"/>
          <w:numId w:val="2"/>
        </w:numPr>
      </w:pPr>
      <w:r>
        <w:t>Send an</w:t>
      </w:r>
      <w:r w:rsidR="003C7E67" w:rsidRPr="005A5647">
        <w:t xml:space="preserve"> email newslette</w:t>
      </w:r>
      <w:r>
        <w:t xml:space="preserve">r and/or </w:t>
      </w:r>
      <w:r w:rsidR="003C7E67" w:rsidRPr="005A5647">
        <w:t xml:space="preserve">message each week about the status of your </w:t>
      </w:r>
      <w:r>
        <w:t>o</w:t>
      </w:r>
      <w:r w:rsidR="003C7E67" w:rsidRPr="005A5647">
        <w:t xml:space="preserve">perations, activities from the week, </w:t>
      </w:r>
      <w:r>
        <w:t xml:space="preserve">photos of residents and staff, and a reminder of the precautions you are taking to keep residents and staff safe. </w:t>
      </w:r>
      <w:r w:rsidR="00AB5129">
        <w:t xml:space="preserve">You could also post this information to your webpage and direct families to the webpage with a brief email message each week. </w:t>
      </w:r>
    </w:p>
    <w:p w14:paraId="14650AEC" w14:textId="77777777" w:rsidR="00767D4E" w:rsidRDefault="00767D4E" w:rsidP="00767D4E">
      <w:pPr>
        <w:pStyle w:val="ListParagraph"/>
      </w:pPr>
    </w:p>
    <w:p w14:paraId="31631D74" w14:textId="339E0FF7" w:rsidR="003C7E67" w:rsidRDefault="00464892" w:rsidP="00767D4E">
      <w:pPr>
        <w:pStyle w:val="ListParagraph"/>
        <w:numPr>
          <w:ilvl w:val="0"/>
          <w:numId w:val="2"/>
        </w:numPr>
      </w:pPr>
      <w:r>
        <w:t>Help f</w:t>
      </w:r>
      <w:r w:rsidR="003C7E67" w:rsidRPr="005A5647">
        <w:t>acilitate communication in a variety of ways between residents and families</w:t>
      </w:r>
      <w:r w:rsidR="00714AB8">
        <w:t>.</w:t>
      </w:r>
    </w:p>
    <w:p w14:paraId="027AD153" w14:textId="77777777" w:rsidR="00767D4E" w:rsidRDefault="00767D4E" w:rsidP="00767D4E">
      <w:pPr>
        <w:pStyle w:val="ListParagraph"/>
      </w:pPr>
    </w:p>
    <w:p w14:paraId="25D8FB18" w14:textId="4DEE35DB" w:rsidR="00464892" w:rsidRDefault="003C7E67" w:rsidP="00464892">
      <w:pPr>
        <w:pStyle w:val="ListParagraph"/>
        <w:numPr>
          <w:ilvl w:val="0"/>
          <w:numId w:val="2"/>
        </w:numPr>
      </w:pPr>
      <w:r w:rsidRPr="005A5647">
        <w:t xml:space="preserve">Involve family members by asking what is most important for them </w:t>
      </w:r>
      <w:r w:rsidR="00464892">
        <w:t xml:space="preserve">to </w:t>
      </w:r>
      <w:r w:rsidRPr="005A5647">
        <w:t>know</w:t>
      </w:r>
      <w:r w:rsidR="00464892">
        <w:t xml:space="preserve"> about their loved ones during this time, or what you should know about their loved one to help engage them and meet their needs.</w:t>
      </w:r>
    </w:p>
    <w:p w14:paraId="5C182163" w14:textId="77777777" w:rsidR="00464892" w:rsidRDefault="00464892" w:rsidP="00464892">
      <w:pPr>
        <w:pStyle w:val="ListParagraph"/>
      </w:pPr>
    </w:p>
    <w:p w14:paraId="21CD80D7" w14:textId="2B0E5A67" w:rsidR="00F23059" w:rsidRPr="005A5647" w:rsidRDefault="00AB5129" w:rsidP="00607AD3">
      <w:pPr>
        <w:pStyle w:val="ListParagraph"/>
        <w:numPr>
          <w:ilvl w:val="0"/>
          <w:numId w:val="2"/>
        </w:numPr>
      </w:pPr>
      <w:r>
        <w:t xml:space="preserve">Care for the </w:t>
      </w:r>
      <w:r w:rsidR="000142DF">
        <w:t>C</w:t>
      </w:r>
      <w:r>
        <w:t xml:space="preserve">aregiver. Don’t forget to communicate with your staff. Share a daily update with them on the good work that is taking place in your community and any changes you are making in your operations or service delivery as a result of COVID-19 and potential positive cases in your setting. Thank them for all that they are doing to keep residents safe. Make sure they know who they can talk to if they have concerns or questions. </w:t>
      </w:r>
    </w:p>
    <w:sectPr w:rsidR="00F23059" w:rsidRPr="005A5647" w:rsidSect="00464892">
      <w:pgSz w:w="12240" w:h="15840"/>
      <w:pgMar w:top="144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A6390"/>
    <w:multiLevelType w:val="hybridMultilevel"/>
    <w:tmpl w:val="8CA88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83849B1"/>
    <w:multiLevelType w:val="hybridMultilevel"/>
    <w:tmpl w:val="02D647D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E67"/>
    <w:rsid w:val="000142DF"/>
    <w:rsid w:val="001B29C0"/>
    <w:rsid w:val="00224599"/>
    <w:rsid w:val="00395897"/>
    <w:rsid w:val="003C7E67"/>
    <w:rsid w:val="004355A0"/>
    <w:rsid w:val="00464892"/>
    <w:rsid w:val="005A5647"/>
    <w:rsid w:val="006E1AE5"/>
    <w:rsid w:val="00705EE8"/>
    <w:rsid w:val="00714AB8"/>
    <w:rsid w:val="00767D4E"/>
    <w:rsid w:val="00A575CC"/>
    <w:rsid w:val="00AB5129"/>
    <w:rsid w:val="00F05F86"/>
    <w:rsid w:val="15231EAC"/>
    <w:rsid w:val="2BC39BBC"/>
    <w:rsid w:val="2D5EFE3E"/>
    <w:rsid w:val="39B194C5"/>
    <w:rsid w:val="3EC3EA0F"/>
    <w:rsid w:val="4097A496"/>
    <w:rsid w:val="440BF244"/>
    <w:rsid w:val="4BD54B30"/>
    <w:rsid w:val="4F22CF82"/>
    <w:rsid w:val="5F97F876"/>
    <w:rsid w:val="6DB493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0BFD4"/>
  <w15:chartTrackingRefBased/>
  <w15:docId w15:val="{C051809E-2058-460F-B678-939405B35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7E67"/>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7E67"/>
    <w:pPr>
      <w:ind w:left="720"/>
      <w:contextualSpacing/>
    </w:pPr>
  </w:style>
  <w:style w:type="character" w:styleId="Hyperlink">
    <w:name w:val="Hyperlink"/>
    <w:basedOn w:val="DefaultParagraphFont"/>
    <w:uiPriority w:val="99"/>
    <w:unhideWhenUsed/>
    <w:rsid w:val="003C7E67"/>
    <w:rPr>
      <w:color w:val="0563C1" w:themeColor="hyperlink"/>
      <w:u w:val="single"/>
    </w:rPr>
  </w:style>
  <w:style w:type="character" w:styleId="UnresolvedMention">
    <w:name w:val="Unresolved Mention"/>
    <w:basedOn w:val="DefaultParagraphFont"/>
    <w:uiPriority w:val="99"/>
    <w:semiHidden/>
    <w:unhideWhenUsed/>
    <w:rsid w:val="003C7E67"/>
    <w:rPr>
      <w:color w:val="605E5C"/>
      <w:shd w:val="clear" w:color="auto" w:fill="E1DFDD"/>
    </w:rPr>
  </w:style>
  <w:style w:type="character" w:styleId="FollowedHyperlink">
    <w:name w:val="FollowedHyperlink"/>
    <w:basedOn w:val="DefaultParagraphFont"/>
    <w:uiPriority w:val="99"/>
    <w:semiHidden/>
    <w:unhideWhenUsed/>
    <w:rsid w:val="0022459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0311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leadingagemn.org/assets/docs/COVID_localsituationupdate.docx"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leadingagemn.org/assets/docs/COVID_localsituationupdate11.2.20.docx" TargetMode="External"/><Relationship Id="rId5" Type="http://schemas.openxmlformats.org/officeDocument/2006/relationships/styles" Target="styles.xml"/><Relationship Id="rId10" Type="http://schemas.openxmlformats.org/officeDocument/2006/relationships/hyperlink" Target="https://www.singlewire.com/informacast" TargetMode="External"/><Relationship Id="rId4" Type="http://schemas.openxmlformats.org/officeDocument/2006/relationships/numbering" Target="numbering.xml"/><Relationship Id="rId9" Type="http://schemas.openxmlformats.org/officeDocument/2006/relationships/hyperlink" Target="https://www.voicefriend.ne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D9C632C39FCC43B6B485948EC717ED" ma:contentTypeVersion="8" ma:contentTypeDescription="Create a new document." ma:contentTypeScope="" ma:versionID="04828f894a48a1b29d0e85ee5a8e1d14">
  <xsd:schema xmlns:xsd="http://www.w3.org/2001/XMLSchema" xmlns:xs="http://www.w3.org/2001/XMLSchema" xmlns:p="http://schemas.microsoft.com/office/2006/metadata/properties" xmlns:ns3="ba46a2a1-466a-4129-b596-1a993906f830" xmlns:ns4="6f6e2a4f-64c6-42cc-a40d-01f9c3d1af11" targetNamespace="http://schemas.microsoft.com/office/2006/metadata/properties" ma:root="true" ma:fieldsID="c13bf20e28d4c0bba8a2cdaa8cce77be" ns3:_="" ns4:_="">
    <xsd:import namespace="ba46a2a1-466a-4129-b596-1a993906f830"/>
    <xsd:import namespace="6f6e2a4f-64c6-42cc-a40d-01f9c3d1af1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46a2a1-466a-4129-b596-1a993906f83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6e2a4f-64c6-42cc-a40d-01f9c3d1af1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4F8E6FA-66A3-4967-B95C-DEBF54E7B9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46a2a1-466a-4129-b596-1a993906f830"/>
    <ds:schemaRef ds:uri="6f6e2a4f-64c6-42cc-a40d-01f9c3d1af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BC528A-882B-4151-AA15-FC2F16713504}">
  <ds:schemaRefs>
    <ds:schemaRef ds:uri="http://purl.org/dc/terms/"/>
    <ds:schemaRef ds:uri="http://purl.org/dc/dcmitype/"/>
    <ds:schemaRef ds:uri="http://schemas.microsoft.com/office/2006/documentManagement/types"/>
    <ds:schemaRef ds:uri="6f6e2a4f-64c6-42cc-a40d-01f9c3d1af11"/>
    <ds:schemaRef ds:uri="http://www.w3.org/XML/1998/namespace"/>
    <ds:schemaRef ds:uri="http://purl.org/dc/elements/1.1/"/>
    <ds:schemaRef ds:uri="http://schemas.openxmlformats.org/package/2006/metadata/core-properties"/>
    <ds:schemaRef ds:uri="http://schemas.microsoft.com/office/infopath/2007/PartnerControls"/>
    <ds:schemaRef ds:uri="ba46a2a1-466a-4129-b596-1a993906f830"/>
    <ds:schemaRef ds:uri="http://schemas.microsoft.com/office/2006/metadata/properties"/>
  </ds:schemaRefs>
</ds:datastoreItem>
</file>

<file path=customXml/itemProps3.xml><?xml version="1.0" encoding="utf-8"?>
<ds:datastoreItem xmlns:ds="http://schemas.openxmlformats.org/officeDocument/2006/customXml" ds:itemID="{9309136F-F1C4-44F0-8E12-020AE1D3CC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452</Words>
  <Characters>2578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Terri Foley</dc:creator>
  <cp:keywords/>
  <dc:description/>
  <cp:lastModifiedBy>Terri Foley</cp:lastModifiedBy>
  <cp:revision>2</cp:revision>
  <dcterms:created xsi:type="dcterms:W3CDTF">2020-11-02T21:24:00Z</dcterms:created>
  <dcterms:modified xsi:type="dcterms:W3CDTF">2020-11-02T21:24:00Z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0x01010008D9C632C39FCC43B6B485948EC717ED</vt:lpwstr>
  </property>
</Properties>
</file>