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0EC3" w14:textId="10013638" w:rsidR="00EF1047" w:rsidRPr="00427E14" w:rsidRDefault="007F2A75" w:rsidP="00535153">
      <w:pPr>
        <w:pStyle w:val="NoSpacing"/>
      </w:pPr>
      <w:r w:rsidRPr="003C39F3">
        <w:rPr>
          <w:b/>
          <w:caps/>
          <w:noProof/>
          <w:color w:val="7396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03AD5" wp14:editId="31059419">
                <wp:simplePos x="0" y="0"/>
                <wp:positionH relativeFrom="margin">
                  <wp:posOffset>-86360</wp:posOffset>
                </wp:positionH>
                <wp:positionV relativeFrom="paragraph">
                  <wp:posOffset>-584200</wp:posOffset>
                </wp:positionV>
                <wp:extent cx="6148110" cy="1404620"/>
                <wp:effectExtent l="0" t="0" r="2413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110" cy="140462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solidFill>
                            <a:srgbClr val="739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A8EE" w14:textId="169DD27D" w:rsidR="007F2A75" w:rsidRDefault="007F2A75" w:rsidP="007F2A7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C39F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A1115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OVID-19</w:t>
                            </w:r>
                            <w:r w:rsidRPr="003C39F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CASE CONFIRMED </w:t>
                            </w:r>
                            <w:r w:rsidR="00DE6C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1688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ADS QUARANTINE </w:t>
                            </w:r>
                            <w:r w:rsidR="00DE6C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 w:rsidR="0032126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RESIDENT/</w:t>
                            </w:r>
                            <w:r w:rsidR="00DE6C5F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LETTER</w:t>
                            </w:r>
                          </w:p>
                          <w:p w14:paraId="18A27F52" w14:textId="2C2874B3" w:rsidR="00DE6C5F" w:rsidRPr="00DE6C5F" w:rsidRDefault="00DE6C5F" w:rsidP="007F2A7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E6C5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Updated</w:t>
                            </w:r>
                            <w:r w:rsidR="00704948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99B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980C1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8,</w:t>
                            </w:r>
                            <w:r w:rsidR="0032126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03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46pt;width:48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" fillcolor="#739600" strokecolor="#739600">
                <v:textbox style="mso-fit-shape-to-text:t">
                  <w:txbxContent>
                    <w:p w14:paraId="0AF1A8EE" w14:textId="169DD27D" w:rsidR="007F2A75" w:rsidRDefault="007F2A75" w:rsidP="007F2A75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C39F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A1115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OVID-19</w:t>
                      </w:r>
                      <w:r w:rsidRPr="003C39F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CASE CONFIRMED </w:t>
                      </w:r>
                      <w:r w:rsidR="00DE6C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51688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ADS QUARANTINE </w:t>
                      </w:r>
                      <w:r w:rsidR="00DE6C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SAMPLE </w:t>
                      </w:r>
                      <w:r w:rsidR="00321261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RESIDENT/</w:t>
                      </w:r>
                      <w:r w:rsidR="00DE6C5F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LETTER</w:t>
                      </w:r>
                    </w:p>
                    <w:p w14:paraId="18A27F52" w14:textId="2C2874B3" w:rsidR="00DE6C5F" w:rsidRPr="00DE6C5F" w:rsidRDefault="00DE6C5F" w:rsidP="007F2A75">
                      <w:pP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E6C5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Updated</w:t>
                      </w:r>
                      <w:r w:rsidR="00704948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BD499B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December </w:t>
                      </w:r>
                      <w:r w:rsidR="00980C1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8,</w:t>
                      </w:r>
                      <w:r w:rsidR="0032126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aps/>
          <w:color w:val="739600"/>
          <w:sz w:val="28"/>
          <w:szCs w:val="28"/>
        </w:rPr>
        <w:t xml:space="preserve"> </w:t>
      </w:r>
    </w:p>
    <w:p w14:paraId="6D196AAA" w14:textId="77777777" w:rsidR="00A11156" w:rsidRDefault="00A11156" w:rsidP="00704948">
      <w:pPr>
        <w:pStyle w:val="NoSpacing"/>
      </w:pPr>
    </w:p>
    <w:p w14:paraId="4102F337" w14:textId="575BBA5C" w:rsidR="00704948" w:rsidRPr="00427E14" w:rsidRDefault="00704948" w:rsidP="00704948">
      <w:pPr>
        <w:pStyle w:val="NoSpacing"/>
      </w:pPr>
      <w:r w:rsidRPr="00427E14">
        <w:t xml:space="preserve">Dear </w:t>
      </w:r>
      <w:r w:rsidRPr="00427E14">
        <w:rPr>
          <w:color w:val="FF0000"/>
        </w:rPr>
        <w:t>[</w:t>
      </w:r>
      <w:r w:rsidR="00A11156">
        <w:rPr>
          <w:color w:val="FF0000"/>
        </w:rPr>
        <w:t>Participant</w:t>
      </w:r>
      <w:r>
        <w:rPr>
          <w:color w:val="FF0000"/>
        </w:rPr>
        <w:t>/</w:t>
      </w:r>
      <w:r w:rsidRPr="00427E14">
        <w:rPr>
          <w:color w:val="FF0000"/>
        </w:rPr>
        <w:t xml:space="preserve">Family </w:t>
      </w:r>
      <w:r>
        <w:rPr>
          <w:color w:val="FF0000"/>
        </w:rPr>
        <w:t>M</w:t>
      </w:r>
      <w:r w:rsidRPr="00427E14">
        <w:rPr>
          <w:color w:val="FF0000"/>
        </w:rPr>
        <w:t>ember]:</w:t>
      </w:r>
    </w:p>
    <w:p w14:paraId="29396DA8" w14:textId="77777777" w:rsidR="00704948" w:rsidRPr="00427E14" w:rsidRDefault="00704948" w:rsidP="00704948">
      <w:pPr>
        <w:pStyle w:val="NoSpacing"/>
      </w:pPr>
    </w:p>
    <w:p w14:paraId="08A7BF6F" w14:textId="42E20034" w:rsidR="00A11156" w:rsidRDefault="00704948" w:rsidP="00704948">
      <w:r w:rsidRPr="00E6157C">
        <w:t>I want to let you know that</w:t>
      </w:r>
      <w:r>
        <w:t xml:space="preserve"> </w:t>
      </w:r>
      <w:r w:rsidRPr="00E6157C">
        <w:t>we have</w:t>
      </w:r>
      <w:r>
        <w:t xml:space="preserve"> </w:t>
      </w:r>
      <w:r w:rsidR="00A11156">
        <w:t xml:space="preserve">had </w:t>
      </w:r>
      <w:r w:rsidRPr="00E6157C">
        <w:t xml:space="preserve">a </w:t>
      </w:r>
      <w:r w:rsidRPr="00E6157C">
        <w:rPr>
          <w:color w:val="FF0000"/>
        </w:rPr>
        <w:t xml:space="preserve">[positive/confirmed] </w:t>
      </w:r>
      <w:r w:rsidRPr="00E6157C">
        <w:t>case of COVID-19</w:t>
      </w:r>
      <w:r>
        <w:t xml:space="preserve"> </w:t>
      </w:r>
      <w:r w:rsidRPr="00E6157C">
        <w:t xml:space="preserve">in our </w:t>
      </w:r>
      <w:r w:rsidR="00BD499B">
        <w:t>Adult Day Program</w:t>
      </w:r>
      <w:r w:rsidRPr="00E6157C">
        <w:t xml:space="preserve">. </w:t>
      </w:r>
      <w:r w:rsidR="00A11156">
        <w:t xml:space="preserve"> You [</w:t>
      </w:r>
      <w:r w:rsidR="00A11156">
        <w:rPr>
          <w:color w:val="FF0000"/>
        </w:rPr>
        <w:t xml:space="preserve">your family member] </w:t>
      </w:r>
      <w:r w:rsidR="00A11156">
        <w:rPr>
          <w:color w:val="000000" w:themeColor="text1"/>
        </w:rPr>
        <w:t xml:space="preserve">came in </w:t>
      </w:r>
      <w:r w:rsidR="00A11156">
        <w:t>close contact</w:t>
      </w:r>
      <w:r w:rsidR="00516888">
        <w:t xml:space="preserve"> </w:t>
      </w:r>
      <w:r w:rsidR="00A11156">
        <w:t xml:space="preserve">with this person, so </w:t>
      </w:r>
      <w:r w:rsidR="00516888">
        <w:t>we recommend that</w:t>
      </w:r>
      <w:r w:rsidR="003B6C38">
        <w:t xml:space="preserve"> you</w:t>
      </w:r>
      <w:bookmarkStart w:id="0" w:name="_GoBack"/>
      <w:bookmarkEnd w:id="0"/>
      <w:r w:rsidR="00516888">
        <w:t xml:space="preserve"> </w:t>
      </w:r>
      <w:r w:rsidR="00A11156">
        <w:t xml:space="preserve">stay home and away from others for 14 days </w:t>
      </w:r>
      <w:r w:rsidR="00516888">
        <w:t xml:space="preserve">starting </w:t>
      </w:r>
      <w:r w:rsidR="00516888" w:rsidRPr="00516888">
        <w:rPr>
          <w:color w:val="FF0000"/>
        </w:rPr>
        <w:t>[Date of exposure]</w:t>
      </w:r>
      <w:r w:rsidR="00A11156">
        <w:t>.</w:t>
      </w:r>
      <w:r w:rsidR="00887937" w:rsidRPr="00887937">
        <w:t xml:space="preserve"> </w:t>
      </w:r>
      <w:r w:rsidR="00887937">
        <w:t>A close contact is defined as someone who was within 6 feet of the person with COVID-19 for a cumulative total of 15 minutes or more over a 24-hour period.</w:t>
      </w:r>
    </w:p>
    <w:p w14:paraId="39172A89" w14:textId="750937A8" w:rsidR="00A11156" w:rsidRDefault="00A11156" w:rsidP="00704948"/>
    <w:p w14:paraId="46A6D214" w14:textId="2D553145" w:rsidR="00A11156" w:rsidRDefault="00A11156" w:rsidP="00704948">
      <w:r w:rsidRPr="00E6157C">
        <w:t xml:space="preserve">Our priority is to keep everyone safe and healthy. Please know </w:t>
      </w:r>
      <w:r>
        <w:t xml:space="preserve">we are doing everything we can to stop the spread of this virus. </w:t>
      </w:r>
    </w:p>
    <w:p w14:paraId="384FE601" w14:textId="77777777" w:rsidR="00A11156" w:rsidRDefault="00A11156" w:rsidP="00704948"/>
    <w:p w14:paraId="7DA918DF" w14:textId="6CF9CFD3" w:rsidR="00A11156" w:rsidRDefault="00A11156" w:rsidP="00704948">
      <w:r>
        <w:t xml:space="preserve">In terms of returning to our program, we will be following guidance from </w:t>
      </w:r>
      <w:hyperlink r:id="rId7" w:history="1">
        <w:r w:rsidRPr="00A11156">
          <w:rPr>
            <w:rStyle w:val="Hyperlink"/>
          </w:rPr>
          <w:t>the CDC Discontinuation of Isolation for Persons with COVID-19 Not in Health Care Settings (Interim Guidance</w:t>
        </w:r>
      </w:hyperlink>
      <w:r>
        <w:t>. It requires that a person meet the following conditions before they can safely return the program:</w:t>
      </w:r>
    </w:p>
    <w:p w14:paraId="7FCFB07C" w14:textId="6A60B3B7" w:rsidR="00A11156" w:rsidRPr="00A11156" w:rsidRDefault="00A11156" w:rsidP="00A11156">
      <w:pPr>
        <w:numPr>
          <w:ilvl w:val="0"/>
          <w:numId w:val="8"/>
        </w:numPr>
        <w:spacing w:before="100" w:beforeAutospacing="1" w:after="100" w:afterAutospacing="1"/>
        <w:ind w:left="450" w:right="225"/>
        <w:rPr>
          <w:rFonts w:eastAsia="Times New Roman" w:cstheme="minorHAnsi"/>
          <w:color w:val="000000"/>
        </w:rPr>
      </w:pPr>
      <w:r w:rsidRPr="00A11156">
        <w:rPr>
          <w:rFonts w:eastAsia="Times New Roman" w:cstheme="minorHAnsi"/>
          <w:color w:val="000000"/>
        </w:rPr>
        <w:t xml:space="preserve">At least </w:t>
      </w:r>
      <w:r w:rsidR="00516888">
        <w:rPr>
          <w:rFonts w:eastAsia="Times New Roman" w:cstheme="minorHAnsi"/>
          <w:color w:val="000000"/>
        </w:rPr>
        <w:t>1</w:t>
      </w:r>
      <w:r>
        <w:rPr>
          <w:rFonts w:eastAsia="Times New Roman" w:cstheme="minorHAnsi"/>
          <w:color w:val="000000"/>
        </w:rPr>
        <w:t>4</w:t>
      </w:r>
      <w:r w:rsidRPr="00A11156">
        <w:rPr>
          <w:rFonts w:eastAsia="Times New Roman" w:cstheme="minorHAnsi"/>
          <w:color w:val="000000"/>
        </w:rPr>
        <w:t xml:space="preserve"> days have passed since symptom onset </w:t>
      </w:r>
      <w:r w:rsidRPr="00A11156">
        <w:rPr>
          <w:rFonts w:eastAsia="Times New Roman" w:cstheme="minorHAnsi"/>
          <w:b/>
          <w:bCs/>
          <w:color w:val="000000"/>
        </w:rPr>
        <w:t>and</w:t>
      </w:r>
    </w:p>
    <w:p w14:paraId="5DB28B8B" w14:textId="77777777" w:rsidR="00A11156" w:rsidRPr="00A11156" w:rsidRDefault="00A11156" w:rsidP="00A11156">
      <w:pPr>
        <w:numPr>
          <w:ilvl w:val="0"/>
          <w:numId w:val="8"/>
        </w:numPr>
        <w:spacing w:before="100" w:beforeAutospacing="1" w:after="100" w:afterAutospacing="1"/>
        <w:ind w:left="450" w:right="225"/>
        <w:rPr>
          <w:rFonts w:eastAsia="Times New Roman" w:cstheme="minorHAnsi"/>
          <w:color w:val="000000"/>
        </w:rPr>
      </w:pPr>
      <w:r w:rsidRPr="00A11156">
        <w:rPr>
          <w:rFonts w:eastAsia="Times New Roman" w:cstheme="minorHAnsi"/>
          <w:color w:val="000000"/>
        </w:rPr>
        <w:t>At least 24 hours have passed since resolution of fever without the use of fever-reducing medications </w:t>
      </w:r>
      <w:r w:rsidRPr="00A11156">
        <w:rPr>
          <w:rFonts w:eastAsia="Times New Roman" w:cstheme="minorHAnsi"/>
          <w:b/>
          <w:bCs/>
          <w:color w:val="000000"/>
        </w:rPr>
        <w:t>and</w:t>
      </w:r>
    </w:p>
    <w:p w14:paraId="508EE44D" w14:textId="1B3A42DB" w:rsidR="00A11156" w:rsidRPr="00A11156" w:rsidRDefault="00A11156" w:rsidP="00BD499B">
      <w:pPr>
        <w:numPr>
          <w:ilvl w:val="0"/>
          <w:numId w:val="8"/>
        </w:numPr>
        <w:spacing w:before="100" w:beforeAutospacing="1" w:after="100" w:afterAutospacing="1"/>
        <w:ind w:left="450" w:right="225"/>
        <w:rPr>
          <w:rFonts w:eastAsia="Times New Roman" w:cstheme="minorHAnsi"/>
          <w:color w:val="000000"/>
        </w:rPr>
      </w:pPr>
      <w:r w:rsidRPr="00A11156">
        <w:rPr>
          <w:rFonts w:eastAsia="Times New Roman" w:cstheme="minorHAnsi"/>
          <w:color w:val="000000"/>
        </w:rPr>
        <w:t>Other symptoms have improved.</w:t>
      </w:r>
    </w:p>
    <w:p w14:paraId="31E5EF37" w14:textId="77777777" w:rsidR="00BD499B" w:rsidRDefault="00BD499B" w:rsidP="00BD499B">
      <w:pPr>
        <w:pStyle w:val="NoSpacing"/>
      </w:pPr>
      <w:r>
        <w:rPr>
          <w:color w:val="000000"/>
        </w:rPr>
        <w:t xml:space="preserve">Our </w:t>
      </w:r>
      <w:r>
        <w:rPr>
          <w:color w:val="FF0000"/>
        </w:rPr>
        <w:t>[Insert Organization Name]</w:t>
      </w:r>
      <w:r>
        <w:rPr>
          <w:rStyle w:val="normaltextrun"/>
          <w:color w:val="FF0000"/>
        </w:rPr>
        <w:t xml:space="preserve"> </w:t>
      </w:r>
      <w:r>
        <w:rPr>
          <w:color w:val="FF0000"/>
        </w:rPr>
        <w:t> </w:t>
      </w:r>
      <w:r>
        <w:rPr>
          <w:color w:val="000000"/>
        </w:rPr>
        <w:t>team</w:t>
      </w:r>
      <w:r>
        <w:t xml:space="preserve"> will continue to offer virtual services</w:t>
      </w:r>
      <w:r>
        <w:rPr>
          <w:color w:val="000000"/>
        </w:rPr>
        <w:t xml:space="preserve">.  </w:t>
      </w:r>
      <w:r>
        <w:t xml:space="preserve">We will be calling you within the next few days to talk about a plan for keeping </w:t>
      </w:r>
      <w:r>
        <w:rPr>
          <w:color w:val="FF0000"/>
        </w:rPr>
        <w:t>your/your loved one</w:t>
      </w:r>
      <w:r>
        <w:t xml:space="preserve"> as connected as possible to </w:t>
      </w:r>
      <w:r>
        <w:rPr>
          <w:color w:val="FF0000"/>
        </w:rPr>
        <w:t xml:space="preserve">[name of organization.] </w:t>
      </w:r>
    </w:p>
    <w:p w14:paraId="5D16D1DE" w14:textId="77777777" w:rsidR="00BD499B" w:rsidRDefault="00BD499B" w:rsidP="00BD499B">
      <w:pPr>
        <w:rPr>
          <w:color w:val="FF0000"/>
        </w:rPr>
      </w:pPr>
    </w:p>
    <w:p w14:paraId="4F7E1707" w14:textId="112C17D0" w:rsidR="00BD499B" w:rsidRDefault="00BD499B" w:rsidP="00BD499B">
      <w:pPr>
        <w:rPr>
          <w:i/>
          <w:iCs/>
          <w:color w:val="000000"/>
        </w:rPr>
      </w:pPr>
      <w:r>
        <w:t xml:space="preserve">The COVID-19 surge is at a dangerous level in Minnesota.  </w:t>
      </w:r>
      <w:r>
        <w:rPr>
          <w:color w:val="000000"/>
        </w:rPr>
        <w:t xml:space="preserve">Even when being very careful and following all of the guidelines, the risk of being infected when out in public is high.  </w:t>
      </w:r>
      <w:r>
        <w:t>The hope of a COVID-19 vaccine is promising, but at that time we all need to use extra caution to slow the spread of this highly contagious disease.</w:t>
      </w:r>
    </w:p>
    <w:p w14:paraId="3346382B" w14:textId="77777777" w:rsidR="00BD499B" w:rsidRDefault="00BD499B" w:rsidP="00BD499B"/>
    <w:p w14:paraId="27E58E2F" w14:textId="77777777" w:rsidR="00BD499B" w:rsidRDefault="00BD499B" w:rsidP="00BD499B">
      <w:r>
        <w:t xml:space="preserve">This past year has been a challenge like no other and we deeply appreciate the sacrifices that you and your family have already made during these past months. </w:t>
      </w:r>
    </w:p>
    <w:p w14:paraId="2C8C5C45" w14:textId="77777777" w:rsidR="00BD499B" w:rsidRDefault="00BD499B" w:rsidP="00BD4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FBC8994" w14:textId="455EB585" w:rsidR="00BD499B" w:rsidRDefault="00BD499B" w:rsidP="00BD499B">
      <w:pPr>
        <w:pStyle w:val="NoSpacing"/>
      </w:pPr>
      <w:r>
        <w:t xml:space="preserve">We know that this news may cause you concern or that you may have questions about what </w:t>
      </w:r>
      <w:r w:rsidR="00C02A31">
        <w:t>our COVID-19 infection prevention practices</w:t>
      </w:r>
      <w:r>
        <w:t>. Please do not hesitate to reach out to me at [</w:t>
      </w:r>
      <w:r>
        <w:rPr>
          <w:color w:val="FF0000"/>
        </w:rPr>
        <w:t>insert phone and email</w:t>
      </w:r>
      <w:r>
        <w:t xml:space="preserve">].  </w:t>
      </w:r>
    </w:p>
    <w:p w14:paraId="1EF6A352" w14:textId="77777777" w:rsidR="00BD499B" w:rsidRDefault="00BD499B" w:rsidP="00BD499B">
      <w:pPr>
        <w:pStyle w:val="NoSpacing"/>
      </w:pPr>
    </w:p>
    <w:p w14:paraId="76E44F3C" w14:textId="77777777" w:rsidR="00BD499B" w:rsidRDefault="00BD499B" w:rsidP="00BD499B">
      <w:pPr>
        <w:pStyle w:val="NoSpacing"/>
      </w:pPr>
      <w:r>
        <w:t>Sincerely,</w:t>
      </w:r>
    </w:p>
    <w:p w14:paraId="2FC0B7D2" w14:textId="77777777" w:rsidR="00BD499B" w:rsidRPr="009A77A4" w:rsidRDefault="00BD499B" w:rsidP="00BD499B">
      <w:pPr>
        <w:pStyle w:val="NoSpacing"/>
        <w:rPr>
          <w:rFonts w:cstheme="minorHAnsi"/>
        </w:rPr>
      </w:pPr>
    </w:p>
    <w:p w14:paraId="2FEDB913" w14:textId="77777777" w:rsidR="00704948" w:rsidRPr="00427E14" w:rsidRDefault="00704948" w:rsidP="00704948">
      <w:pPr>
        <w:pStyle w:val="NoSpacing"/>
      </w:pPr>
    </w:p>
    <w:p w14:paraId="7795F3DC" w14:textId="639A36E4" w:rsidR="007F2A75" w:rsidRPr="00427E14" w:rsidRDefault="007F2A75" w:rsidP="00427E14">
      <w:pPr>
        <w:pStyle w:val="NoSpacing"/>
      </w:pPr>
    </w:p>
    <w:sectPr w:rsidR="007F2A75" w:rsidRPr="00427E14" w:rsidSect="008802CF">
      <w:headerReference w:type="default" r:id="rId8"/>
      <w:pgSz w:w="12240" w:h="15840"/>
      <w:pgMar w:top="1440" w:right="1440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AFBC" w14:textId="77777777" w:rsidR="0054758C" w:rsidRDefault="0054758C" w:rsidP="0054758C">
      <w:r>
        <w:separator/>
      </w:r>
    </w:p>
  </w:endnote>
  <w:endnote w:type="continuationSeparator" w:id="0">
    <w:p w14:paraId="5DD3B5A6" w14:textId="77777777" w:rsidR="0054758C" w:rsidRDefault="0054758C" w:rsidP="005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D8C2" w14:textId="77777777" w:rsidR="0054758C" w:rsidRDefault="0054758C" w:rsidP="0054758C">
      <w:r>
        <w:separator/>
      </w:r>
    </w:p>
  </w:footnote>
  <w:footnote w:type="continuationSeparator" w:id="0">
    <w:p w14:paraId="452E1306" w14:textId="77777777" w:rsidR="0054758C" w:rsidRDefault="0054758C" w:rsidP="0054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95F6" w14:textId="4D125B38" w:rsidR="0054758C" w:rsidRPr="0054758C" w:rsidRDefault="0054758C">
    <w:pPr>
      <w:pStyle w:val="Header"/>
      <w:rPr>
        <w:b/>
        <w:bCs/>
        <w:sz w:val="52"/>
        <w:szCs w:val="52"/>
      </w:rPr>
    </w:pPr>
    <w:r w:rsidRPr="0054758C">
      <w:rPr>
        <w:b/>
        <w:bCs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9A5"/>
    <w:multiLevelType w:val="multilevel"/>
    <w:tmpl w:val="1F2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E39E7"/>
    <w:multiLevelType w:val="hybridMultilevel"/>
    <w:tmpl w:val="0238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BB9"/>
    <w:multiLevelType w:val="hybridMultilevel"/>
    <w:tmpl w:val="953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25150"/>
    <w:multiLevelType w:val="hybridMultilevel"/>
    <w:tmpl w:val="67B2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7698"/>
    <w:multiLevelType w:val="hybridMultilevel"/>
    <w:tmpl w:val="8A185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96B4F"/>
    <w:multiLevelType w:val="hybridMultilevel"/>
    <w:tmpl w:val="276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D7F36"/>
    <w:multiLevelType w:val="hybridMultilevel"/>
    <w:tmpl w:val="08723986"/>
    <w:lvl w:ilvl="0" w:tplc="2B3021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889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6DB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74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C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02B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EAE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8C40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871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10A8E"/>
    <w:multiLevelType w:val="hybridMultilevel"/>
    <w:tmpl w:val="7DE43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8C"/>
    <w:rsid w:val="000071BA"/>
    <w:rsid w:val="0001019B"/>
    <w:rsid w:val="001155D3"/>
    <w:rsid w:val="0020021F"/>
    <w:rsid w:val="00321261"/>
    <w:rsid w:val="00376087"/>
    <w:rsid w:val="003B6C38"/>
    <w:rsid w:val="00427E14"/>
    <w:rsid w:val="004569B7"/>
    <w:rsid w:val="00516888"/>
    <w:rsid w:val="005272CB"/>
    <w:rsid w:val="00535153"/>
    <w:rsid w:val="0054758C"/>
    <w:rsid w:val="005642A9"/>
    <w:rsid w:val="0066471B"/>
    <w:rsid w:val="00704948"/>
    <w:rsid w:val="007A5B94"/>
    <w:rsid w:val="007B46CF"/>
    <w:rsid w:val="007F2A75"/>
    <w:rsid w:val="00863CF4"/>
    <w:rsid w:val="008802CF"/>
    <w:rsid w:val="00887937"/>
    <w:rsid w:val="008C4852"/>
    <w:rsid w:val="009136FF"/>
    <w:rsid w:val="00980C1F"/>
    <w:rsid w:val="009D4F6E"/>
    <w:rsid w:val="009F43CC"/>
    <w:rsid w:val="00A11156"/>
    <w:rsid w:val="00A22DE9"/>
    <w:rsid w:val="00A91CA7"/>
    <w:rsid w:val="00AA4B8F"/>
    <w:rsid w:val="00BA4FF3"/>
    <w:rsid w:val="00BC72EB"/>
    <w:rsid w:val="00BD499B"/>
    <w:rsid w:val="00C02A31"/>
    <w:rsid w:val="00D370E5"/>
    <w:rsid w:val="00DE2646"/>
    <w:rsid w:val="00DE6C5F"/>
    <w:rsid w:val="00E07225"/>
    <w:rsid w:val="00E10FDE"/>
    <w:rsid w:val="00EA17F3"/>
    <w:rsid w:val="00EB0D31"/>
    <w:rsid w:val="00EE307D"/>
    <w:rsid w:val="00EF1047"/>
    <w:rsid w:val="00E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46D676C"/>
  <w15:chartTrackingRefBased/>
  <w15:docId w15:val="{3E4AF0DA-A316-4E04-886D-A6BB329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5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8C"/>
  </w:style>
  <w:style w:type="paragraph" w:styleId="Footer">
    <w:name w:val="footer"/>
    <w:basedOn w:val="Normal"/>
    <w:link w:val="FooterChar"/>
    <w:uiPriority w:val="99"/>
    <w:unhideWhenUsed/>
    <w:rsid w:val="0054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8C"/>
  </w:style>
  <w:style w:type="table" w:styleId="TableGrid">
    <w:name w:val="Table Grid"/>
    <w:basedOn w:val="TableNormal"/>
    <w:uiPriority w:val="39"/>
    <w:rsid w:val="002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D3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8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8F"/>
    <w:rPr>
      <w:b/>
      <w:bCs/>
      <w:sz w:val="20"/>
      <w:szCs w:val="20"/>
    </w:rPr>
  </w:style>
  <w:style w:type="paragraph" w:customStyle="1" w:styleId="paragraph">
    <w:name w:val="paragraph"/>
    <w:basedOn w:val="Normal"/>
    <w:rsid w:val="00321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1261"/>
  </w:style>
  <w:style w:type="character" w:styleId="Hyperlink">
    <w:name w:val="Hyperlink"/>
    <w:basedOn w:val="DefaultParagraphFont"/>
    <w:uiPriority w:val="99"/>
    <w:unhideWhenUsed/>
    <w:rsid w:val="00A11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11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1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6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/2019-ncov/hcp/disposition-in-home-pati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Terri Foley</cp:lastModifiedBy>
  <cp:revision>2</cp:revision>
  <cp:lastPrinted>2020-03-13T15:46:00Z</cp:lastPrinted>
  <dcterms:created xsi:type="dcterms:W3CDTF">2020-12-11T18:51:00Z</dcterms:created>
  <dcterms:modified xsi:type="dcterms:W3CDTF">2020-12-11T18:51:00Z</dcterms:modified>
</cp:coreProperties>
</file>